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3C261E4B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6378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D127A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學期  國中 科技 領域 </w:t>
      </w:r>
    </w:p>
    <w:p w14:paraId="63784583" w14:textId="30989D46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FD3CE2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1E52F6AD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D127A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D127A6">
        <w:rPr>
          <w:rFonts w:ascii="標楷體" w:eastAsia="標楷體" w:hAnsi="標楷體" w:cs="標楷體" w:hint="eastAsia"/>
        </w:rPr>
        <w:t>0</w:t>
      </w:r>
      <w:r w:rsidR="00F20FA9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</w:t>
      </w:r>
      <w:r w:rsidR="00F20FA9">
        <w:rPr>
          <w:rFonts w:ascii="標楷體" w:eastAsia="標楷體" w:hAnsi="標楷體" w:cs="標楷體" w:hint="eastAsia"/>
        </w:rPr>
        <w:t>31</w:t>
      </w:r>
      <w:r>
        <w:rPr>
          <w:rFonts w:ascii="標楷體" w:eastAsia="標楷體" w:hAnsi="標楷體" w:cs="標楷體"/>
        </w:rPr>
        <w:t>日(星期</w:t>
      </w:r>
      <w:r w:rsidR="00F20FA9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 xml:space="preserve">) </w:t>
      </w:r>
      <w:r w:rsidR="00D044EB">
        <w:rPr>
          <w:rFonts w:ascii="標楷體" w:eastAsia="標楷體" w:hAnsi="標楷體" w:cs="標楷體"/>
        </w:rPr>
        <w:t>1</w:t>
      </w:r>
      <w:r w:rsidR="00F20FA9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 xml:space="preserve">時 </w:t>
      </w:r>
      <w:r w:rsidR="00F20FA9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3451EFE5" w14:textId="5638D4A6" w:rsidR="00D127A6" w:rsidRPr="00D127A6" w:rsidRDefault="00877010" w:rsidP="00D127A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D044EB">
        <w:rPr>
          <w:rFonts w:ascii="標楷體" w:eastAsia="標楷體" w:hAnsi="標楷體" w:cs="標楷體" w:hint="eastAsia"/>
        </w:rPr>
        <w:t>教務處</w:t>
      </w:r>
    </w:p>
    <w:p w14:paraId="0A48BE27" w14:textId="5A295417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 3 人，列席</w:t>
      </w:r>
      <w:r w:rsidR="006C11D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D044EB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6C11D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72476E6A" w14:textId="47BC81B2" w:rsidR="00D044EB" w:rsidRDefault="00877010" w:rsidP="00F20FA9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F20FA9">
        <w:rPr>
          <w:rFonts w:ascii="標楷體" w:eastAsia="標楷體" w:hAnsi="標楷體" w:cs="標楷體" w:hint="eastAsia"/>
        </w:rPr>
        <w:t>海策院有限公司 楊士弘營運長</w:t>
      </w:r>
      <w:r>
        <w:rPr>
          <w:rFonts w:ascii="標楷體" w:eastAsia="標楷體" w:hAnsi="標楷體" w:cs="標楷體"/>
        </w:rPr>
        <w:t xml:space="preserve">                      記錄：</w:t>
      </w:r>
      <w:r w:rsidR="00F20FA9">
        <w:rPr>
          <w:rFonts w:ascii="標楷體" w:eastAsia="標楷體" w:hAnsi="標楷體" w:cs="標楷體" w:hint="eastAsia"/>
        </w:rPr>
        <w:t>劉俊宇</w:t>
      </w:r>
    </w:p>
    <w:p w14:paraId="25C8702B" w14:textId="15264653" w:rsidR="00C00E19" w:rsidRDefault="00C00E19" w:rsidP="00F20FA9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主席致詞：</w:t>
      </w:r>
    </w:p>
    <w:p w14:paraId="7864A75B" w14:textId="7EE22176" w:rsidR="00C00E19" w:rsidRPr="00F20FA9" w:rsidRDefault="00C00E19" w:rsidP="00C00E1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今天來到大同高中，向各位分享主題為「科技數位新媒體」的研習。</w:t>
      </w:r>
    </w:p>
    <w:p w14:paraId="0F542D42" w14:textId="24D4D943" w:rsidR="00D044EB" w:rsidRDefault="00D044EB" w:rsidP="00D044E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044EB">
        <w:rPr>
          <w:rFonts w:ascii="標楷體" w:eastAsia="標楷體" w:hAnsi="標楷體" w:cs="標楷體" w:hint="eastAsia"/>
        </w:rPr>
        <w:t>意見交流</w:t>
      </w:r>
      <w:r>
        <w:rPr>
          <w:rFonts w:ascii="標楷體" w:eastAsia="標楷體" w:hAnsi="標楷體" w:cs="標楷體" w:hint="eastAsia"/>
        </w:rPr>
        <w:t>：</w:t>
      </w:r>
    </w:p>
    <w:p w14:paraId="75079AD3" w14:textId="08468E48" w:rsidR="00C00E19" w:rsidRDefault="00F20FA9" w:rsidP="00C00E1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(1)俊宇師與講師請教</w:t>
      </w:r>
      <w:r w:rsidR="00C00E19">
        <w:rPr>
          <w:rFonts w:ascii="標楷體" w:eastAsia="標楷體" w:hAnsi="標楷體" w:cs="標楷體" w:hint="eastAsia"/>
        </w:rPr>
        <w:t>國中階段的課程</w:t>
      </w:r>
      <w:r w:rsidR="00234E15">
        <w:rPr>
          <w:rFonts w:ascii="標楷體" w:eastAsia="標楷體" w:hAnsi="標楷體" w:cs="標楷體" w:hint="eastAsia"/>
        </w:rPr>
        <w:t>該</w:t>
      </w:r>
      <w:r w:rsidR="00C00E19">
        <w:rPr>
          <w:rFonts w:ascii="標楷體" w:eastAsia="標楷體" w:hAnsi="標楷體" w:cs="標楷體" w:hint="eastAsia"/>
        </w:rPr>
        <w:t>如何安排。講師回應可以帶七八年級學生透過桌遊「機器人蓋城市」學習程式設計，在之後撰寫程式時也會有幫助。「體素創作」的主題也可以激發學生的創意，並可延伸到時下熱門的N</w:t>
      </w:r>
      <w:r w:rsidR="00C00E19">
        <w:rPr>
          <w:rFonts w:ascii="標楷體" w:eastAsia="標楷體" w:hAnsi="標楷體" w:cs="標楷體"/>
        </w:rPr>
        <w:t>FT</w:t>
      </w:r>
      <w:r w:rsidR="00C00E19">
        <w:rPr>
          <w:rFonts w:ascii="標楷體" w:eastAsia="標楷體" w:hAnsi="標楷體" w:cs="標楷體" w:hint="eastAsia"/>
        </w:rPr>
        <w:t>議題。九年級會考後的課程則可以帶學生遊玩</w:t>
      </w:r>
      <w:r w:rsidR="00C00E19">
        <w:rPr>
          <w:rFonts w:ascii="標楷體" w:eastAsia="標楷體" w:hAnsi="標楷體" w:cs="標楷體"/>
        </w:rPr>
        <w:t>micro</w:t>
      </w:r>
      <w:r w:rsidR="00C00E19">
        <w:rPr>
          <w:rFonts w:ascii="標楷體" w:eastAsia="標楷體" w:hAnsi="標楷體" w:cs="標楷體" w:hint="eastAsia"/>
        </w:rPr>
        <w:t>:</w:t>
      </w:r>
      <w:r w:rsidR="00C00E19">
        <w:rPr>
          <w:rFonts w:ascii="標楷體" w:eastAsia="標楷體" w:hAnsi="標楷體" w:cs="標楷體"/>
        </w:rPr>
        <w:t>bit</w:t>
      </w:r>
      <w:r w:rsidR="00C00E19">
        <w:rPr>
          <w:rFonts w:ascii="標楷體" w:eastAsia="標楷體" w:hAnsi="標楷體" w:cs="標楷體" w:hint="eastAsia"/>
        </w:rPr>
        <w:t>小車，動手操作的過程，學生也能夠互相合作討論。</w:t>
      </w:r>
    </w:p>
    <w:p w14:paraId="2A5FBB24" w14:textId="5BC747DD" w:rsidR="00C00E19" w:rsidRDefault="00C00E19" w:rsidP="00C00E1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(2)講師介紹</w:t>
      </w:r>
      <w:r>
        <w:rPr>
          <w:rFonts w:ascii="標楷體" w:eastAsia="標楷體" w:hAnsi="標楷體" w:cs="標楷體"/>
        </w:rPr>
        <w:t>opensea.io</w:t>
      </w:r>
      <w:r>
        <w:rPr>
          <w:rFonts w:ascii="標楷體" w:eastAsia="標楷體" w:hAnsi="標楷體" w:cs="標楷體" w:hint="eastAsia"/>
        </w:rPr>
        <w:t>平台，簡單講解N</w:t>
      </w:r>
      <w:r>
        <w:rPr>
          <w:rFonts w:ascii="標楷體" w:eastAsia="標楷體" w:hAnsi="標楷體" w:cs="標楷體"/>
        </w:rPr>
        <w:t>FT</w:t>
      </w:r>
      <w:r>
        <w:rPr>
          <w:rFonts w:ascii="標楷體" w:eastAsia="標楷體" w:hAnsi="標楷體" w:cs="標楷體" w:hint="eastAsia"/>
        </w:rPr>
        <w:t>及幣圈的概念。</w:t>
      </w:r>
    </w:p>
    <w:p w14:paraId="071CC1DB" w14:textId="2C0FDCB7" w:rsidR="00C00E19" w:rsidRDefault="00C00E19" w:rsidP="00C00E1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(3)講師介紹S</w:t>
      </w:r>
      <w:r>
        <w:rPr>
          <w:rFonts w:ascii="標楷體" w:eastAsia="標楷體" w:hAnsi="標楷體" w:cs="標楷體"/>
        </w:rPr>
        <w:t>olana</w:t>
      </w:r>
      <w:r>
        <w:rPr>
          <w:rFonts w:ascii="標楷體" w:eastAsia="標楷體" w:hAnsi="標楷體" w:cs="標楷體" w:hint="eastAsia"/>
        </w:rPr>
        <w:t>手機，以及最新推出的手錶，並說明這樣的產品在幣圈內如何運作並獲利。</w:t>
      </w:r>
    </w:p>
    <w:p w14:paraId="77932CFF" w14:textId="4EB90596" w:rsidR="00C00E19" w:rsidRDefault="00C00E19" w:rsidP="00C00E1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(4)妮真師與講師請教目前AR、VR、XR、MR在臺灣的發展，講師表示其實這類技術在臺灣，硬體及軟體部分都已到位，但因為開發成本考量，目前還沒有辦法普及。不過如電影「一級玩家」的技術，其實是已經可以達成的。</w:t>
      </w:r>
    </w:p>
    <w:p w14:paraId="2B181872" w14:textId="59E76DBE" w:rsidR="00234E15" w:rsidRPr="00C00E19" w:rsidRDefault="00234E15" w:rsidP="00C00E1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(5)講師介紹自己正發展的俱樂部及遊艇觀光產業，並說明活動如何與幣圈概念結合，歡迎今日與會成員們未來若有興趣，可以一起參加活動。</w:t>
      </w:r>
    </w:p>
    <w:p w14:paraId="20AC6986" w14:textId="33E78866" w:rsidR="00B207CF" w:rsidRPr="00D873F2" w:rsidRDefault="00877010" w:rsidP="00B207C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873F2">
        <w:rPr>
          <w:rFonts w:ascii="標楷體" w:eastAsia="標楷體" w:hAnsi="標楷體" w:cs="標楷體"/>
        </w:rPr>
        <w:t>提案討論：</w:t>
      </w:r>
      <w:r w:rsidR="00F65338" w:rsidRPr="00D873F2">
        <w:rPr>
          <w:rFonts w:ascii="標楷體" w:eastAsia="標楷體" w:hAnsi="標楷體" w:cs="標楷體" w:hint="eastAsia"/>
        </w:rPr>
        <w:t>無</w:t>
      </w:r>
    </w:p>
    <w:p w14:paraId="4083B382" w14:textId="26C009A1" w:rsidR="000B5BA9" w:rsidRPr="00D873F2" w:rsidRDefault="00877010" w:rsidP="00D873F2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873F2">
        <w:rPr>
          <w:rFonts w:ascii="標楷體" w:eastAsia="標楷體" w:hAnsi="標楷體" w:cs="標楷體"/>
        </w:rPr>
        <w:t>臨時動議：無</w:t>
      </w:r>
    </w:p>
    <w:p w14:paraId="1C42086E" w14:textId="437855E2" w:rsidR="00A0514E" w:rsidRPr="00A0514E" w:rsidRDefault="00877010" w:rsidP="00A0514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234E15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 xml:space="preserve"> 月</w:t>
      </w:r>
      <w:r w:rsidR="00234E15">
        <w:rPr>
          <w:rFonts w:ascii="標楷體" w:eastAsia="標楷體" w:hAnsi="標楷體" w:cs="標楷體" w:hint="eastAsia"/>
        </w:rPr>
        <w:t>05</w:t>
      </w:r>
      <w:r>
        <w:rPr>
          <w:rFonts w:ascii="標楷體" w:eastAsia="標楷體" w:hAnsi="標楷體" w:cs="標楷體"/>
        </w:rPr>
        <w:t>月</w:t>
      </w:r>
      <w:r w:rsidR="00234E15">
        <w:rPr>
          <w:rFonts w:ascii="標楷體" w:eastAsia="標楷體" w:hAnsi="標楷體" w:cs="標楷體" w:hint="eastAsia"/>
        </w:rPr>
        <w:t>31</w:t>
      </w:r>
      <w:r>
        <w:rPr>
          <w:rFonts w:ascii="標楷體" w:eastAsia="標楷體" w:hAnsi="標楷體" w:cs="標楷體"/>
        </w:rPr>
        <w:t>日 1</w:t>
      </w:r>
      <w:r w:rsidR="00234E1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>分</w:t>
      </w: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 w:rsidTr="00D873F2">
        <w:trPr>
          <w:trHeight w:val="2260"/>
        </w:trPr>
        <w:tc>
          <w:tcPr>
            <w:tcW w:w="4709" w:type="dxa"/>
          </w:tcPr>
          <w:p w14:paraId="2DC975D3" w14:textId="79F2DAEF" w:rsidR="000B5BA9" w:rsidRDefault="00234E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4C5F04B" wp14:editId="00896871">
                  <wp:extent cx="2039349" cy="1529426"/>
                  <wp:effectExtent l="7303" t="0" r="6667" b="6668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61561" cy="154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72EE9BA2" w:rsidR="000B5BA9" w:rsidRDefault="00234E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6D584AC" wp14:editId="4DC0D8A4">
                  <wp:extent cx="2417901" cy="1813560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12" cy="181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:rsidRPr="00A0514E" w14:paraId="52FA2CF7" w14:textId="77777777" w:rsidTr="00D873F2">
        <w:trPr>
          <w:trHeight w:val="297"/>
        </w:trPr>
        <w:tc>
          <w:tcPr>
            <w:tcW w:w="4709" w:type="dxa"/>
          </w:tcPr>
          <w:p w14:paraId="4608028A" w14:textId="05C9319C" w:rsidR="000B5BA9" w:rsidRPr="00A0514E" w:rsidRDefault="00B71783" w:rsidP="00B7178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俊宇師向</w:t>
            </w:r>
            <w:r w:rsidR="00234E15">
              <w:rPr>
                <w:rFonts w:ascii="標楷體" w:eastAsia="標楷體" w:hAnsi="標楷體" w:cs="標楷體" w:hint="eastAsia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師</w:t>
            </w:r>
            <w:r w:rsidR="00234E15">
              <w:rPr>
                <w:rFonts w:ascii="標楷體" w:eastAsia="標楷體" w:hAnsi="標楷體" w:cs="標楷體" w:hint="eastAsia"/>
                <w:sz w:val="24"/>
                <w:szCs w:val="24"/>
              </w:rPr>
              <w:t>請假國中階段課程安排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4709" w:type="dxa"/>
          </w:tcPr>
          <w:p w14:paraId="3C5639F4" w14:textId="38BF28CA" w:rsidR="000B5BA9" w:rsidRPr="00A0514E" w:rsidRDefault="00234E15" w:rsidP="00B7178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講師向與會成員們介紹opensea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.io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平台</w:t>
            </w:r>
            <w:r w:rsidR="00B71783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</w:tr>
      <w:tr w:rsidR="000B5BA9" w14:paraId="668A7908" w14:textId="77777777" w:rsidTr="00D873F2">
        <w:trPr>
          <w:trHeight w:val="2056"/>
        </w:trPr>
        <w:tc>
          <w:tcPr>
            <w:tcW w:w="4709" w:type="dxa"/>
          </w:tcPr>
          <w:p w14:paraId="12BC87C5" w14:textId="66F247A3" w:rsidR="000B5BA9" w:rsidRDefault="00234E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7B319D8" wp14:editId="573E4EF7">
                  <wp:extent cx="2265511" cy="1699260"/>
                  <wp:effectExtent l="0" t="0" r="190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479" cy="170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71F3CA48" w:rsidR="000B5BA9" w:rsidRDefault="00234E15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0A42A43" wp14:editId="297C2869">
                  <wp:extent cx="2171700" cy="1628896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021" cy="163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A0514E">
        <w:trPr>
          <w:trHeight w:val="294"/>
        </w:trPr>
        <w:tc>
          <w:tcPr>
            <w:tcW w:w="4709" w:type="dxa"/>
          </w:tcPr>
          <w:p w14:paraId="6952270F" w14:textId="3ACC9139" w:rsidR="000B5BA9" w:rsidRDefault="00234E15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講師介紹俱樂部及遊艇觀光事業</w:t>
            </w:r>
            <w:r w:rsidR="00B71783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4709" w:type="dxa"/>
          </w:tcPr>
          <w:p w14:paraId="0FB14DA8" w14:textId="6BB1F3C5" w:rsidR="000B5BA9" w:rsidRDefault="00234E15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講師及與會成員們進行合照。</w:t>
            </w:r>
          </w:p>
        </w:tc>
      </w:tr>
    </w:tbl>
    <w:p w14:paraId="3110ED8B" w14:textId="77777777" w:rsidR="000B5BA9" w:rsidRDefault="000B5BA9" w:rsidP="00D873F2">
      <w:pPr>
        <w:rPr>
          <w:rFonts w:ascii="標楷體" w:eastAsia="標楷體" w:hAnsi="標楷體" w:cs="標楷體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0AFB6555"/>
    <w:multiLevelType w:val="hybridMultilevel"/>
    <w:tmpl w:val="88B29862"/>
    <w:lvl w:ilvl="0" w:tplc="791A46E8">
      <w:start w:val="1"/>
      <w:numFmt w:val="decimal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 w15:restartNumberingAfterBreak="0">
    <w:nsid w:val="277F742B"/>
    <w:multiLevelType w:val="hybridMultilevel"/>
    <w:tmpl w:val="A3F4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85352"/>
    <w:multiLevelType w:val="hybridMultilevel"/>
    <w:tmpl w:val="A3F4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817DC5"/>
    <w:multiLevelType w:val="hybridMultilevel"/>
    <w:tmpl w:val="C70A5A98"/>
    <w:lvl w:ilvl="0" w:tplc="791A46E8">
      <w:start w:val="1"/>
      <w:numFmt w:val="decimal"/>
      <w:lvlText w:val="(%1)"/>
      <w:lvlJc w:val="left"/>
      <w:pPr>
        <w:ind w:left="102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6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6665"/>
    <w:rsid w:val="001475D7"/>
    <w:rsid w:val="00211684"/>
    <w:rsid w:val="00234E15"/>
    <w:rsid w:val="00237DB5"/>
    <w:rsid w:val="00253427"/>
    <w:rsid w:val="003525AD"/>
    <w:rsid w:val="0036378E"/>
    <w:rsid w:val="00435CB1"/>
    <w:rsid w:val="00451DD7"/>
    <w:rsid w:val="004A7964"/>
    <w:rsid w:val="00550CE4"/>
    <w:rsid w:val="00685756"/>
    <w:rsid w:val="006C11D7"/>
    <w:rsid w:val="00732B84"/>
    <w:rsid w:val="007437D9"/>
    <w:rsid w:val="007C1C26"/>
    <w:rsid w:val="0083067A"/>
    <w:rsid w:val="00835959"/>
    <w:rsid w:val="00877010"/>
    <w:rsid w:val="00980BD7"/>
    <w:rsid w:val="00982563"/>
    <w:rsid w:val="009D7211"/>
    <w:rsid w:val="00A0514E"/>
    <w:rsid w:val="00A3581B"/>
    <w:rsid w:val="00B207CF"/>
    <w:rsid w:val="00B71783"/>
    <w:rsid w:val="00C00E19"/>
    <w:rsid w:val="00C10A3E"/>
    <w:rsid w:val="00D044EB"/>
    <w:rsid w:val="00D127A6"/>
    <w:rsid w:val="00D65722"/>
    <w:rsid w:val="00D873F2"/>
    <w:rsid w:val="00DF243B"/>
    <w:rsid w:val="00E422AA"/>
    <w:rsid w:val="00ED25C0"/>
    <w:rsid w:val="00EE5E57"/>
    <w:rsid w:val="00F20FA9"/>
    <w:rsid w:val="00F65338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A79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7964"/>
  </w:style>
  <w:style w:type="character" w:customStyle="1" w:styleId="af">
    <w:name w:val="註解文字 字元"/>
    <w:basedOn w:val="a0"/>
    <w:link w:val="ae"/>
    <w:uiPriority w:val="99"/>
    <w:semiHidden/>
    <w:rsid w:val="004A79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9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A7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2023-01-28T02:10:00Z</dcterms:created>
  <dcterms:modified xsi:type="dcterms:W3CDTF">2024-09-13T01:42:00Z</dcterms:modified>
</cp:coreProperties>
</file>