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3C261E4B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D127A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科技 領域 </w:t>
      </w:r>
    </w:p>
    <w:p w14:paraId="63784583" w14:textId="5748F2BF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D127A6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415E7902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D127A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D127A6">
        <w:rPr>
          <w:rFonts w:ascii="標楷體" w:eastAsia="標楷體" w:hAnsi="標楷體" w:cs="標楷體" w:hint="eastAsia"/>
        </w:rPr>
        <w:t>02</w:t>
      </w:r>
      <w:r>
        <w:rPr>
          <w:rFonts w:ascii="標楷體" w:eastAsia="標楷體" w:hAnsi="標楷體" w:cs="標楷體"/>
        </w:rPr>
        <w:t>月</w:t>
      </w:r>
      <w:r w:rsidR="00B207CF">
        <w:rPr>
          <w:rFonts w:ascii="標楷體" w:eastAsia="標楷體" w:hAnsi="標楷體" w:cs="標楷體" w:hint="eastAsia"/>
        </w:rPr>
        <w:t>2</w:t>
      </w:r>
      <w:r w:rsidR="00D127A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日(星期五) </w:t>
      </w:r>
      <w:r w:rsidR="00D127A6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時 </w:t>
      </w:r>
      <w:r w:rsidR="00B207CF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3451EFE5" w14:textId="72DC312E" w:rsidR="00D127A6" w:rsidRPr="00D127A6" w:rsidRDefault="00877010" w:rsidP="00D127A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D127A6">
        <w:rPr>
          <w:rFonts w:ascii="標楷體" w:eastAsia="標楷體" w:hAnsi="標楷體" w:cs="標楷體" w:hint="eastAsia"/>
        </w:rPr>
        <w:t>校史室</w:t>
      </w:r>
    </w:p>
    <w:p w14:paraId="0A48BE27" w14:textId="516EC1E8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 3 人，列席</w:t>
      </w:r>
      <w:r w:rsidR="00B207CF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D127A6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D127A6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1CC06499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proofErr w:type="gramStart"/>
      <w:r>
        <w:rPr>
          <w:rFonts w:ascii="標楷體" w:eastAsia="標楷體" w:hAnsi="標楷體" w:cs="標楷體"/>
        </w:rPr>
        <w:t>吳妮真</w:t>
      </w:r>
      <w:proofErr w:type="gramEnd"/>
      <w:r>
        <w:rPr>
          <w:rFonts w:ascii="標楷體" w:eastAsia="標楷體" w:hAnsi="標楷體" w:cs="標楷體"/>
        </w:rPr>
        <w:t xml:space="preserve">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256ED696" w14:textId="77777777" w:rsidR="00B207CF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23FC2457" w14:textId="41CB73B4" w:rsidR="000B5BA9" w:rsidRDefault="00B207CF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今日</w:t>
      </w:r>
      <w:r w:rsidR="00D127A6">
        <w:rPr>
          <w:rFonts w:ascii="標楷體" w:eastAsia="標楷體" w:hAnsi="標楷體" w:cs="標楷體" w:hint="eastAsia"/>
        </w:rPr>
        <w:t>會議需完成本學期各次領域會議期程規劃</w:t>
      </w:r>
      <w:r w:rsidR="00C10A3E">
        <w:rPr>
          <w:rFonts w:ascii="標楷體" w:eastAsia="標楷體" w:hAnsi="標楷體" w:cs="標楷體" w:hint="eastAsia"/>
        </w:rPr>
        <w:t>。</w:t>
      </w:r>
    </w:p>
    <w:p w14:paraId="59372F17" w14:textId="77C48468" w:rsidR="00B207CF" w:rsidRDefault="00877010" w:rsidP="001475D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</w:t>
      </w:r>
      <w:r w:rsidR="00237DB5">
        <w:rPr>
          <w:rFonts w:ascii="標楷體" w:eastAsia="標楷體" w:hAnsi="標楷體" w:cs="標楷體" w:hint="eastAsia"/>
        </w:rPr>
        <w:t>、法令宣導</w:t>
      </w:r>
      <w:r>
        <w:rPr>
          <w:rFonts w:ascii="標楷體" w:eastAsia="標楷體" w:hAnsi="標楷體" w:cs="標楷體"/>
        </w:rPr>
        <w:t>：</w:t>
      </w:r>
    </w:p>
    <w:p w14:paraId="4918911A" w14:textId="48863A95" w:rsidR="001475D7" w:rsidRP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班級經營計畫及教學計畫平台已可以開始上傳，請於2 月29 日(四)前完成上傳。</w:t>
      </w:r>
    </w:p>
    <w:p w14:paraId="66810981" w14:textId="3D7FEF44" w:rsid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各領域網頁負責人更新領域網頁，包括會議紀錄、會議</w:t>
      </w:r>
      <w:proofErr w:type="gramStart"/>
      <w:r w:rsidRPr="001475D7">
        <w:rPr>
          <w:rFonts w:ascii="標楷體" w:eastAsia="標楷體" w:hAnsi="標楷體" w:cs="標楷體" w:hint="eastAsia"/>
        </w:rPr>
        <w:t>或觀課照片</w:t>
      </w:r>
      <w:proofErr w:type="gramEnd"/>
      <w:r w:rsidRPr="001475D7">
        <w:rPr>
          <w:rFonts w:ascii="標楷體" w:eastAsia="標楷體" w:hAnsi="標楷體" w:cs="標楷體" w:hint="eastAsia"/>
        </w:rPr>
        <w:t>，如有相關上課、活動照片或教學資源議題融入等亦可上傳至該領域網頁</w:t>
      </w:r>
      <w:r>
        <w:rPr>
          <w:rFonts w:ascii="標楷體" w:eastAsia="標楷體" w:hAnsi="標楷體" w:cs="標楷體" w:hint="eastAsia"/>
        </w:rPr>
        <w:t>。</w:t>
      </w:r>
    </w:p>
    <w:p w14:paraId="700AD440" w14:textId="3FA4DE41" w:rsid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借用專科教室結束後，請老師督導學生復原桌椅、器材設備，關閉電源，帶走隨身物品及垃圾。</w:t>
      </w:r>
    </w:p>
    <w:p w14:paraId="32EF48FE" w14:textId="3862D9C4" w:rsid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3/26(二)、3/27(三)第一次段考。國九僅考第一次段考，第二次段考正常上課。因應國九監考節數減少，教務組安排監考時，將考量拉近各位老師剩餘節數的落差，有可能兩天皆有監考的情況。</w:t>
      </w:r>
    </w:p>
    <w:p w14:paraId="43490533" w14:textId="4A966E54" w:rsid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請老師們持續落實教學正常化。</w:t>
      </w:r>
    </w:p>
    <w:p w14:paraId="3BA1D343" w14:textId="77777777" w:rsidR="00835959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1475D7">
        <w:rPr>
          <w:rFonts w:ascii="標楷體" w:eastAsia="標楷體" w:hAnsi="標楷體" w:cs="標楷體" w:hint="eastAsia"/>
        </w:rPr>
        <w:t>請老師務必注意學生書寫</w:t>
      </w:r>
      <w:r>
        <w:rPr>
          <w:rFonts w:ascii="標楷體" w:eastAsia="標楷體" w:hAnsi="標楷體" w:cs="標楷體" w:hint="eastAsia"/>
        </w:rPr>
        <w:t>教室日誌</w:t>
      </w:r>
      <w:r w:rsidRPr="001475D7">
        <w:rPr>
          <w:rFonts w:ascii="標楷體" w:eastAsia="標楷體" w:hAnsi="標楷體" w:cs="標楷體" w:hint="eastAsia"/>
        </w:rPr>
        <w:t>之授課內容，留心彈性課程是否有誤寫為學習領域課程。請老師確認完，再簽名。</w:t>
      </w:r>
    </w:p>
    <w:p w14:paraId="08135DAB" w14:textId="14C68D07" w:rsidR="001475D7" w:rsidRDefault="001475D7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835959">
        <w:rPr>
          <w:rFonts w:ascii="標楷體" w:eastAsia="標楷體" w:hAnsi="標楷體" w:cs="標楷體" w:hint="eastAsia"/>
        </w:rPr>
        <w:t>彈性課程需依課表及課程計畫上課與評量，不可上正課</w:t>
      </w:r>
      <w:proofErr w:type="gramStart"/>
      <w:r w:rsidRPr="00835959">
        <w:rPr>
          <w:rFonts w:ascii="標楷體" w:eastAsia="標楷體" w:hAnsi="標楷體" w:cs="標楷體" w:hint="eastAsia"/>
        </w:rPr>
        <w:t>及借課考試</w:t>
      </w:r>
      <w:proofErr w:type="gramEnd"/>
      <w:r w:rsidRPr="00835959">
        <w:rPr>
          <w:rFonts w:ascii="標楷體" w:eastAsia="標楷體" w:hAnsi="標楷體" w:cs="標楷體" w:hint="eastAsia"/>
        </w:rPr>
        <w:t>，第8節輔導課不可上新進度。段考前若有趕進度之需求，不宜直接拿彈性課程上進度，需填寫調課申請</w:t>
      </w:r>
      <w:r w:rsidR="00835959">
        <w:rPr>
          <w:rFonts w:ascii="標楷體" w:eastAsia="標楷體" w:hAnsi="標楷體" w:cs="標楷體" w:hint="eastAsia"/>
        </w:rPr>
        <w:t>。</w:t>
      </w:r>
    </w:p>
    <w:p w14:paraId="201D11BF" w14:textId="2AAC88F9" w:rsidR="00835959" w:rsidRDefault="00835959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4A7964">
        <w:rPr>
          <w:rFonts w:ascii="標楷體" w:eastAsia="標楷體" w:hAnsi="標楷體" w:cs="標楷體" w:hint="eastAsia"/>
          <w:b/>
          <w:bCs/>
        </w:rPr>
        <w:t>5/22 前請完成領域課程計畫撰寫並上傳至雲端。</w:t>
      </w:r>
      <w:r w:rsidRPr="004A7964">
        <w:rPr>
          <w:rFonts w:ascii="標楷體" w:eastAsia="標楷體" w:hAnsi="標楷體" w:cs="標楷體" w:hint="eastAsia"/>
        </w:rPr>
        <w:t>請務必使用指定表格，根據課程計畫說明撰寫。</w:t>
      </w:r>
    </w:p>
    <w:p w14:paraId="498B2A36" w14:textId="0E78232F" w:rsidR="004A7964" w:rsidRDefault="004A7964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4A7964">
        <w:rPr>
          <w:rFonts w:ascii="標楷體" w:eastAsia="標楷體" w:hAnsi="標楷體" w:cs="標楷體" w:hint="eastAsia"/>
        </w:rPr>
        <w:t>行事曆增列及異動提醒：國九下</w:t>
      </w:r>
      <w:proofErr w:type="gramStart"/>
      <w:r w:rsidRPr="004A7964">
        <w:rPr>
          <w:rFonts w:ascii="標楷體" w:eastAsia="標楷體" w:hAnsi="標楷體" w:cs="標楷體" w:hint="eastAsia"/>
        </w:rPr>
        <w:t>學期學期</w:t>
      </w:r>
      <w:proofErr w:type="gramEnd"/>
      <w:r w:rsidRPr="004A7964">
        <w:rPr>
          <w:rFonts w:ascii="標楷體" w:eastAsia="標楷體" w:hAnsi="標楷體" w:cs="標楷體" w:hint="eastAsia"/>
        </w:rPr>
        <w:t>成績繳交期限至4/19(五)，補行評量日期由4/12(五)改至5/03(五)，5/07(二) 補行評量成績繳交截止。</w:t>
      </w:r>
    </w:p>
    <w:p w14:paraId="31EA751A" w14:textId="59B68D91" w:rsidR="004A7964" w:rsidRDefault="004A7964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4A7964">
        <w:rPr>
          <w:rFonts w:ascii="標楷體" w:eastAsia="標楷體" w:hAnsi="標楷體" w:cs="標楷體" w:hint="eastAsia"/>
        </w:rPr>
        <w:t>本學期CPR+AED 教職員工研習：第2 次段考5/09、5/10二天下</w:t>
      </w:r>
      <w:r>
        <w:rPr>
          <w:rFonts w:ascii="標楷體" w:eastAsia="標楷體" w:hAnsi="標楷體" w:cs="標楷體" w:hint="eastAsia"/>
        </w:rPr>
        <w:t>午</w:t>
      </w:r>
      <w:r w:rsidRPr="004A7964">
        <w:rPr>
          <w:rFonts w:ascii="標楷體" w:eastAsia="標楷體" w:hAnsi="標楷體" w:cs="標楷體" w:hint="eastAsia"/>
        </w:rPr>
        <w:t>2:30~4:30，地點在演藝廳，無法參加的同仁可自行至校外參加。</w:t>
      </w:r>
    </w:p>
    <w:p w14:paraId="4B61D169" w14:textId="6843F4B6" w:rsidR="004A7964" w:rsidRDefault="004A7964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4A7964">
        <w:rPr>
          <w:rFonts w:ascii="標楷體" w:eastAsia="標楷體" w:hAnsi="標楷體" w:cs="標楷體" w:hint="eastAsia"/>
        </w:rPr>
        <w:t>請於2月23日(五)前上網填寫公開授課日期，3 月份以後開始實施公開授課，6 月14日(五)前完成公開授課。</w:t>
      </w:r>
    </w:p>
    <w:p w14:paraId="120FD21F" w14:textId="35623FF4" w:rsidR="004A7964" w:rsidRDefault="004A7964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4A7964">
        <w:rPr>
          <w:rFonts w:ascii="標楷體" w:eastAsia="標楷體" w:hAnsi="標楷體" w:cs="標楷體" w:hint="eastAsia"/>
        </w:rPr>
        <w:t>本學期防災演練期程如下：預演113 年3 月5 日(二)14:50-15:20正式113 年3 月13 日(三)14:50-15:20</w:t>
      </w:r>
      <w:r>
        <w:rPr>
          <w:rFonts w:ascii="標楷體" w:eastAsia="標楷體" w:hAnsi="標楷體" w:cs="標楷體" w:hint="eastAsia"/>
        </w:rPr>
        <w:t>。</w:t>
      </w:r>
    </w:p>
    <w:p w14:paraId="153C4444" w14:textId="41075EF8" w:rsidR="004A7964" w:rsidRPr="004A7964" w:rsidRDefault="004A7964" w:rsidP="004A7964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上學期所提報之電腦教室(二)椅子損壞事宜，已</w:t>
      </w:r>
      <w:proofErr w:type="gramStart"/>
      <w:r>
        <w:rPr>
          <w:rFonts w:ascii="標楷體" w:eastAsia="標楷體" w:hAnsi="標楷體" w:cs="標楷體" w:hint="eastAsia"/>
        </w:rPr>
        <w:t>報數量予圖書館</w:t>
      </w:r>
      <w:proofErr w:type="gramEnd"/>
      <w:r>
        <w:rPr>
          <w:rFonts w:ascii="標楷體" w:eastAsia="標楷體" w:hAnsi="標楷體" w:cs="標楷體" w:hint="eastAsia"/>
        </w:rPr>
        <w:t>，將修繕、更換教室損壞的座位。</w:t>
      </w:r>
    </w:p>
    <w:p w14:paraId="5CB609C3" w14:textId="72AAE1FC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20AC6986" w14:textId="127D2208" w:rsidR="00B207CF" w:rsidRDefault="004A7964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(1)本學期國中科技領域</w:t>
      </w:r>
      <w:r w:rsidR="00116665">
        <w:rPr>
          <w:rFonts w:ascii="標楷體" w:eastAsia="標楷體" w:hAnsi="標楷體" w:cs="標楷體" w:hint="eastAsia"/>
        </w:rPr>
        <w:t>會議期程討論，討論結果如附件一。</w:t>
      </w:r>
    </w:p>
    <w:p w14:paraId="03DC966E" w14:textId="7777777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4083B382" w14:textId="77777777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無</w:t>
      </w:r>
    </w:p>
    <w:p w14:paraId="178A48E3" w14:textId="29F3F7A4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237DB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月</w:t>
      </w:r>
      <w:r w:rsidR="00E422AA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E422AA"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>日 1</w:t>
      </w:r>
      <w:r w:rsidR="00E422AA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13F949A6" w:rsidR="000B5BA9" w:rsidRDefault="00EE5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5D8B1EA0" wp14:editId="3D22B83E">
                  <wp:extent cx="2849880" cy="213360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18724111" w:rsidR="000B5BA9" w:rsidRDefault="00EE5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B626EB8" wp14:editId="3A3E7142">
                  <wp:extent cx="2849880" cy="21336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3D85EC10" w:rsidR="000B5BA9" w:rsidRDefault="00EE5E57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業務報告、法令宣導。</w:t>
            </w:r>
          </w:p>
        </w:tc>
        <w:tc>
          <w:tcPr>
            <w:tcW w:w="4709" w:type="dxa"/>
          </w:tcPr>
          <w:p w14:paraId="3C5639F4" w14:textId="022D5414" w:rsidR="000B5BA9" w:rsidRPr="00D65722" w:rsidRDefault="00EE5E57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業務報告、法令宣導。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2ACA2A22" w:rsidR="000B5BA9" w:rsidRDefault="00EE5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72E89B" wp14:editId="72972097">
                  <wp:extent cx="2849880" cy="21336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606C8DBF" w:rsidR="000B5BA9" w:rsidRDefault="00EE5E57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80B563D" wp14:editId="06F86407">
                  <wp:extent cx="1722120" cy="229309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30" cy="229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1FFF2EE0" w:rsidR="000B5BA9" w:rsidRDefault="00EE5E57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業務報告、法令宣導。</w:t>
            </w:r>
          </w:p>
        </w:tc>
        <w:tc>
          <w:tcPr>
            <w:tcW w:w="4709" w:type="dxa"/>
          </w:tcPr>
          <w:p w14:paraId="0FB14DA8" w14:textId="2FFD2240" w:rsidR="000B5BA9" w:rsidRDefault="00EE5E57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本學期領域會議期程討論結果。</w:t>
            </w:r>
          </w:p>
        </w:tc>
      </w:tr>
    </w:tbl>
    <w:p w14:paraId="351A8CFE" w14:textId="511DEAB9" w:rsidR="00D127A6" w:rsidRDefault="00D127A6">
      <w:pPr>
        <w:rPr>
          <w:rFonts w:ascii="標楷體" w:eastAsia="標楷體" w:hAnsi="標楷體" w:cs="標楷體"/>
        </w:rPr>
      </w:pPr>
    </w:p>
    <w:p w14:paraId="03C28B16" w14:textId="77777777" w:rsidR="00D127A6" w:rsidRDefault="00D127A6">
      <w:pPr>
        <w:rPr>
          <w:rFonts w:ascii="標楷體" w:eastAsia="標楷體" w:hAnsi="標楷體" w:cs="標楷體"/>
        </w:rPr>
      </w:pPr>
    </w:p>
    <w:p w14:paraId="4A9BABE2" w14:textId="77777777" w:rsidR="00D127A6" w:rsidRDefault="00D127A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2CF1C5A4" w14:textId="77777777" w:rsidR="00D127A6" w:rsidRDefault="00D127A6" w:rsidP="00D127A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附件一</w:t>
      </w:r>
    </w:p>
    <w:tbl>
      <w:tblPr>
        <w:tblW w:w="10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20"/>
        <w:gridCol w:w="1657"/>
        <w:gridCol w:w="1701"/>
        <w:gridCol w:w="2693"/>
        <w:gridCol w:w="992"/>
        <w:gridCol w:w="1822"/>
      </w:tblGrid>
      <w:tr w:rsidR="00D127A6" w14:paraId="189D29D8" w14:textId="77777777" w:rsidTr="00980BD7">
        <w:trPr>
          <w:trHeight w:val="346"/>
          <w:jc w:val="center"/>
        </w:trPr>
        <w:tc>
          <w:tcPr>
            <w:tcW w:w="704" w:type="dxa"/>
            <w:vAlign w:val="center"/>
          </w:tcPr>
          <w:p w14:paraId="5237FBB8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320" w:type="dxa"/>
            <w:vAlign w:val="center"/>
          </w:tcPr>
          <w:p w14:paraId="48C0A533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657" w:type="dxa"/>
            <w:vAlign w:val="center"/>
          </w:tcPr>
          <w:p w14:paraId="218E69D3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6F7E8463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693" w:type="dxa"/>
            <w:vAlign w:val="center"/>
          </w:tcPr>
          <w:p w14:paraId="63A9C7C5" w14:textId="77777777" w:rsidR="00D127A6" w:rsidRDefault="00D127A6" w:rsidP="00576A1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活動內容或講題</w:t>
            </w:r>
          </w:p>
        </w:tc>
        <w:tc>
          <w:tcPr>
            <w:tcW w:w="992" w:type="dxa"/>
            <w:vAlign w:val="center"/>
          </w:tcPr>
          <w:p w14:paraId="0361A983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14:paraId="54B0AB01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127A6" w14:paraId="23CABB6C" w14:textId="77777777" w:rsidTr="00980BD7">
        <w:trPr>
          <w:trHeight w:val="6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605B0D32" w14:textId="77777777" w:rsidR="00D127A6" w:rsidRDefault="00D127A6" w:rsidP="00576A1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20162D2E" w14:textId="57B60BD7" w:rsidR="00D127A6" w:rsidRDefault="00D127A6" w:rsidP="00576A1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五)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vAlign w:val="center"/>
          </w:tcPr>
          <w:p w14:paraId="0DCFF469" w14:textId="7EEE4A6F" w:rsidR="00D127A6" w:rsidRDefault="00D127A6" w:rsidP="00576A1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10:00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DE02A8B" w14:textId="02F23559" w:rsidR="00D127A6" w:rsidRDefault="00D127A6" w:rsidP="00576A1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BCD24DD" w14:textId="77777777" w:rsidR="00D127A6" w:rsidRPr="0036378E" w:rsidRDefault="00D127A6" w:rsidP="00576A1D">
            <w:pPr>
              <w:tabs>
                <w:tab w:val="left" w:pos="848"/>
              </w:tabs>
              <w:spacing w:line="216" w:lineRule="auto"/>
              <w:rPr>
                <w:rFonts w:ascii="標楷體" w:eastAsia="標楷體" w:hAnsi="標楷體" w:cs="標楷體"/>
                <w:color w:val="514843"/>
                <w:sz w:val="28"/>
                <w:szCs w:val="28"/>
              </w:rPr>
            </w:pPr>
            <w:r w:rsidRPr="000406DB">
              <w:rPr>
                <w:rFonts w:ascii="標楷體" w:eastAsia="標楷體" w:hAnsi="標楷體" w:cs="標楷體"/>
              </w:rPr>
              <w:t>期初教研會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80BEA42" w14:textId="77777777" w:rsidR="00D127A6" w:rsidRDefault="00D127A6" w:rsidP="00576A1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吳妮真</w:t>
            </w:r>
            <w:proofErr w:type="gramEnd"/>
            <w:r>
              <w:rPr>
                <w:rFonts w:ascii="標楷體" w:eastAsia="標楷體" w:hAnsi="標楷體" w:cs="標楷體"/>
              </w:rPr>
              <w:t>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B3C0" w14:textId="464AA16E" w:rsidR="00D127A6" w:rsidRDefault="00D127A6" w:rsidP="00576A1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6665" w14:paraId="7FE5EADE" w14:textId="77777777" w:rsidTr="00980BD7">
        <w:trPr>
          <w:trHeight w:val="6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58A3F6AD" w14:textId="0DA6AB4E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253B2B35" w14:textId="4E069791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03/15(五)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vAlign w:val="center"/>
          </w:tcPr>
          <w:p w14:paraId="69F55A5B" w14:textId="6DF17369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09:30~12:00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498478E" w14:textId="62E565E6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F</w:t>
            </w:r>
            <w:r>
              <w:rPr>
                <w:rFonts w:ascii="標楷體" w:eastAsia="標楷體" w:hAnsi="標楷體" w:cs="標楷體" w:hint="eastAsia"/>
              </w:rPr>
              <w:t>社群教室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58311FB" w14:textId="77777777" w:rsidR="00116665" w:rsidRDefault="00116665" w:rsidP="00116665">
            <w:pPr>
              <w:tabs>
                <w:tab w:val="left" w:pos="848"/>
              </w:tabs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雙語社群</w:t>
            </w:r>
            <w:proofErr w:type="gramEnd"/>
            <w:r>
              <w:rPr>
                <w:rFonts w:eastAsia="標楷體" w:hint="eastAsia"/>
              </w:rPr>
              <w:t>-</w:t>
            </w:r>
          </w:p>
          <w:p w14:paraId="60FDB4AD" w14:textId="60559376" w:rsidR="00116665" w:rsidRPr="000406DB" w:rsidRDefault="00116665" w:rsidP="00116665">
            <w:pPr>
              <w:tabs>
                <w:tab w:val="left" w:pos="848"/>
              </w:tabs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雙語課程模式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009437E" w14:textId="4E07086F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Keith Graham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E8CD" w14:textId="77777777" w:rsidR="00116665" w:rsidRDefault="00116665" w:rsidP="0011666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6665" w14:paraId="607D2A1B" w14:textId="77777777" w:rsidTr="00980BD7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4DCA7" w14:textId="400EE2E8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11B1E9" w14:textId="4629F63F" w:rsidR="00116665" w:rsidRPr="00211684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  <w:b/>
                <w:bCs/>
              </w:rPr>
            </w:pPr>
            <w:r w:rsidRPr="00211684">
              <w:rPr>
                <w:rFonts w:ascii="標楷體" w:eastAsia="標楷體" w:hAnsi="標楷體" w:cs="標楷體" w:hint="eastAsia"/>
                <w:b/>
                <w:bCs/>
              </w:rPr>
              <w:t>03/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20</w:t>
            </w:r>
            <w:r w:rsidRPr="00211684">
              <w:rPr>
                <w:rFonts w:ascii="標楷體" w:eastAsia="標楷體" w:hAnsi="標楷體" w:cs="標楷體" w:hint="eastAsia"/>
                <w:b/>
                <w:bCs/>
              </w:rPr>
              <w:t>(三)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2F6CF" w14:textId="3D605AA6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14:00-15:00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341C2" w14:textId="140EF903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9E9229" w14:textId="36976CFB" w:rsidR="00116665" w:rsidRPr="0036378E" w:rsidRDefault="00116665" w:rsidP="00116665">
            <w:pPr>
              <w:tabs>
                <w:tab w:val="left" w:pos="848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公開</w:t>
            </w:r>
            <w:proofErr w:type="gramStart"/>
            <w:r>
              <w:rPr>
                <w:rFonts w:eastAsia="標楷體" w:hint="eastAsia"/>
              </w:rPr>
              <w:t>觀課備課說課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9EAD7" w14:textId="24B21E80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劉俊宇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F992" w14:textId="77777777" w:rsidR="00116665" w:rsidRDefault="00116665" w:rsidP="00116665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116665" w14:paraId="4B3C1109" w14:textId="77777777" w:rsidTr="00980BD7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610FD7" w14:textId="4A46E9A5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A97BCE" w14:textId="033C86BC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4/12(</w:t>
            </w:r>
            <w:r>
              <w:rPr>
                <w:rFonts w:ascii="標楷體" w:eastAsia="標楷體" w:hAnsi="標楷體" w:cs="標楷體" w:hint="eastAsia"/>
              </w:rPr>
              <w:t>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F595D" w14:textId="440997E3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142239" w14:textId="6C5D540B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1AB97" w14:textId="3F14C525" w:rsidR="00116665" w:rsidRPr="000406DB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 w:hint="eastAsia"/>
              </w:rPr>
              <w:t>學年度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教材選評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09341" w14:textId="1ADBF994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吳妮真</w:t>
            </w:r>
            <w:proofErr w:type="gramEnd"/>
            <w:r>
              <w:rPr>
                <w:rFonts w:ascii="標楷體" w:eastAsia="標楷體" w:hAnsi="標楷體" w:cs="標楷體"/>
              </w:rPr>
              <w:t>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DE76" w14:textId="77777777" w:rsidR="00116665" w:rsidRDefault="00116665" w:rsidP="00116665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116665" w14:paraId="7E89442F" w14:textId="77777777" w:rsidTr="00980BD7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665AA3" w14:textId="75CD769D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B00D49" w14:textId="3BDD9C4D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05/03(五)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A7CD7" w14:textId="3FC21A87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09:00-12:00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941D59" w14:textId="14807DBE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新興自造教育及科技中心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369F9E" w14:textId="2064AD8E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2"/>
                <w:szCs w:val="22"/>
                <w:highlight w:val="white"/>
              </w:rPr>
              <w:t>人工智慧在教學上的應用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966AC3" w14:textId="5162D7A8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曾慶良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5FC7" w14:textId="73F77FF6" w:rsidR="00116665" w:rsidRPr="000406DB" w:rsidRDefault="00116665" w:rsidP="00116665">
            <w:pPr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116665" w14:paraId="32A1C2F3" w14:textId="77777777" w:rsidTr="00980BD7">
        <w:trPr>
          <w:trHeight w:val="644"/>
          <w:jc w:val="center"/>
        </w:trPr>
        <w:tc>
          <w:tcPr>
            <w:tcW w:w="704" w:type="dxa"/>
            <w:vAlign w:val="center"/>
          </w:tcPr>
          <w:p w14:paraId="7309B8AE" w14:textId="2F26213C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56FEE3EB" w14:textId="3CB3918E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05/10(五)</w:t>
            </w:r>
          </w:p>
        </w:tc>
        <w:tc>
          <w:tcPr>
            <w:tcW w:w="1657" w:type="dxa"/>
            <w:vAlign w:val="center"/>
          </w:tcPr>
          <w:p w14:paraId="0B7AA031" w14:textId="4FE3D638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09:00-13:00</w:t>
            </w:r>
          </w:p>
        </w:tc>
        <w:tc>
          <w:tcPr>
            <w:tcW w:w="1701" w:type="dxa"/>
            <w:vAlign w:val="center"/>
          </w:tcPr>
          <w:p w14:paraId="7A6027E7" w14:textId="729DEFD1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石牌國中</w:t>
            </w:r>
          </w:p>
        </w:tc>
        <w:tc>
          <w:tcPr>
            <w:tcW w:w="2693" w:type="dxa"/>
            <w:vAlign w:val="center"/>
          </w:tcPr>
          <w:p w14:paraId="55E7BA49" w14:textId="30061E16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科技領域教師分區調訓(西區)</w:t>
            </w:r>
          </w:p>
        </w:tc>
        <w:tc>
          <w:tcPr>
            <w:tcW w:w="992" w:type="dxa"/>
            <w:vAlign w:val="center"/>
          </w:tcPr>
          <w:p w14:paraId="75BD00E4" w14:textId="77777777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國教</w:t>
            </w:r>
          </w:p>
          <w:p w14:paraId="35E2559E" w14:textId="6ED80EEE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輔導團</w:t>
            </w:r>
          </w:p>
        </w:tc>
        <w:tc>
          <w:tcPr>
            <w:tcW w:w="1822" w:type="dxa"/>
            <w:vAlign w:val="center"/>
          </w:tcPr>
          <w:p w14:paraId="46FB52BC" w14:textId="77777777" w:rsidR="00116665" w:rsidRDefault="00116665" w:rsidP="00116665">
            <w:pPr>
              <w:ind w:left="7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6665" w14:paraId="199B7C4D" w14:textId="77777777" w:rsidTr="00980BD7">
        <w:trPr>
          <w:trHeight w:val="644"/>
          <w:jc w:val="center"/>
        </w:trPr>
        <w:tc>
          <w:tcPr>
            <w:tcW w:w="704" w:type="dxa"/>
            <w:vAlign w:val="center"/>
          </w:tcPr>
          <w:p w14:paraId="02C0B727" w14:textId="09C955AD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20" w:type="dxa"/>
            <w:vAlign w:val="center"/>
          </w:tcPr>
          <w:p w14:paraId="363F0299" w14:textId="23C48892" w:rsidR="00116665" w:rsidRPr="00211684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  <w:b/>
                <w:bCs/>
              </w:rPr>
            </w:pPr>
            <w:r w:rsidRPr="00211684">
              <w:rPr>
                <w:rFonts w:ascii="標楷體" w:eastAsia="標楷體" w:hAnsi="標楷體" w:cs="標楷體" w:hint="eastAsia"/>
                <w:b/>
                <w:bCs/>
              </w:rPr>
              <w:t>05/15(三)</w:t>
            </w:r>
          </w:p>
        </w:tc>
        <w:tc>
          <w:tcPr>
            <w:tcW w:w="1657" w:type="dxa"/>
            <w:vAlign w:val="center"/>
          </w:tcPr>
          <w:p w14:paraId="2A53809A" w14:textId="0B04FE59" w:rsidR="00116665" w:rsidRPr="000406DB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550CE4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:00-1</w:t>
            </w:r>
            <w:r w:rsidR="00550CE4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:00</w:t>
            </w:r>
          </w:p>
        </w:tc>
        <w:tc>
          <w:tcPr>
            <w:tcW w:w="1701" w:type="dxa"/>
            <w:vAlign w:val="center"/>
          </w:tcPr>
          <w:p w14:paraId="60795655" w14:textId="738B9B27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校史室</w:t>
            </w:r>
          </w:p>
        </w:tc>
        <w:tc>
          <w:tcPr>
            <w:tcW w:w="2693" w:type="dxa"/>
            <w:vAlign w:val="center"/>
          </w:tcPr>
          <w:p w14:paraId="29F1D22C" w14:textId="0E26F709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期末教研會</w:t>
            </w:r>
          </w:p>
        </w:tc>
        <w:tc>
          <w:tcPr>
            <w:tcW w:w="992" w:type="dxa"/>
            <w:vAlign w:val="center"/>
          </w:tcPr>
          <w:p w14:paraId="3D18ACEA" w14:textId="1E98F1B0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吳妮真</w:t>
            </w:r>
            <w:proofErr w:type="gramEnd"/>
            <w:r>
              <w:rPr>
                <w:rFonts w:ascii="標楷體" w:eastAsia="標楷體" w:hAnsi="標楷體" w:cs="標楷體"/>
              </w:rPr>
              <w:t>(主席)</w:t>
            </w:r>
          </w:p>
        </w:tc>
        <w:tc>
          <w:tcPr>
            <w:tcW w:w="1822" w:type="dxa"/>
            <w:vAlign w:val="center"/>
          </w:tcPr>
          <w:p w14:paraId="76AE590F" w14:textId="77777777" w:rsidR="00116665" w:rsidRDefault="00116665" w:rsidP="0011666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6665" w14:paraId="74FC242F" w14:textId="77777777" w:rsidTr="00980BD7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FC6684" w14:textId="0578E4CB" w:rsidR="00116665" w:rsidRDefault="00116665" w:rsidP="00116665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F5E044" w14:textId="303580FC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05/31(五)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A99CE4" w14:textId="744C07C6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4D156" w14:textId="6BCE9A44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電腦教室(二)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FA968" w14:textId="68EFF7BD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科技數位新媒體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2DA77" w14:textId="21D61A03" w:rsidR="00116665" w:rsidRDefault="00116665" w:rsidP="00116665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楊士弘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DF59" w14:textId="77777777" w:rsidR="00116665" w:rsidRDefault="00116665" w:rsidP="00116665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14:paraId="3110ED8B" w14:textId="77777777" w:rsidR="000B5BA9" w:rsidRDefault="000B5BA9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17DC5"/>
    <w:multiLevelType w:val="hybridMultilevel"/>
    <w:tmpl w:val="BD34084C"/>
    <w:lvl w:ilvl="0" w:tplc="791A46E8">
      <w:start w:val="1"/>
      <w:numFmt w:val="decimal"/>
      <w:lvlText w:val="(%1)"/>
      <w:lvlJc w:val="left"/>
      <w:pPr>
        <w:ind w:left="102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6665"/>
    <w:rsid w:val="001475D7"/>
    <w:rsid w:val="00211684"/>
    <w:rsid w:val="00237DB5"/>
    <w:rsid w:val="00253427"/>
    <w:rsid w:val="003525AD"/>
    <w:rsid w:val="0036378E"/>
    <w:rsid w:val="00435CB1"/>
    <w:rsid w:val="00451DD7"/>
    <w:rsid w:val="004A7964"/>
    <w:rsid w:val="00550CE4"/>
    <w:rsid w:val="00685756"/>
    <w:rsid w:val="00732B84"/>
    <w:rsid w:val="00835959"/>
    <w:rsid w:val="00877010"/>
    <w:rsid w:val="00980BD7"/>
    <w:rsid w:val="00982563"/>
    <w:rsid w:val="009D7211"/>
    <w:rsid w:val="00A3581B"/>
    <w:rsid w:val="00B207CF"/>
    <w:rsid w:val="00C10A3E"/>
    <w:rsid w:val="00D127A6"/>
    <w:rsid w:val="00D65722"/>
    <w:rsid w:val="00E422AA"/>
    <w:rsid w:val="00ED25C0"/>
    <w:rsid w:val="00E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A79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7964"/>
  </w:style>
  <w:style w:type="character" w:customStyle="1" w:styleId="af">
    <w:name w:val="註解文字 字元"/>
    <w:basedOn w:val="a0"/>
    <w:link w:val="ae"/>
    <w:uiPriority w:val="99"/>
    <w:semiHidden/>
    <w:rsid w:val="004A79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9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A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 Liu</cp:lastModifiedBy>
  <cp:revision>10</cp:revision>
  <dcterms:created xsi:type="dcterms:W3CDTF">2023-01-28T02:10:00Z</dcterms:created>
  <dcterms:modified xsi:type="dcterms:W3CDTF">2024-03-01T01:16:00Z</dcterms:modified>
</cp:coreProperties>
</file>