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A6CF7" w14:textId="10B46A13" w:rsidR="006A4CAA" w:rsidRPr="00F87F56" w:rsidRDefault="00235CE2" w:rsidP="00235CE2">
      <w:pPr>
        <w:jc w:val="center"/>
        <w:rPr>
          <w:rFonts w:eastAsia="標楷體"/>
          <w:sz w:val="28"/>
          <w:szCs w:val="28"/>
        </w:rPr>
      </w:pPr>
      <w:r w:rsidRPr="00F87F56">
        <w:rPr>
          <w:rFonts w:eastAsia="標楷體"/>
          <w:sz w:val="28"/>
          <w:szCs w:val="28"/>
        </w:rPr>
        <w:t>臺北市立大同高級中學</w:t>
      </w:r>
      <w:r w:rsidR="006A4CAA" w:rsidRPr="00F87F56">
        <w:rPr>
          <w:rFonts w:eastAsia="標楷體"/>
          <w:sz w:val="28"/>
          <w:szCs w:val="28"/>
        </w:rPr>
        <w:t xml:space="preserve"> </w:t>
      </w:r>
      <w:r w:rsidR="002821D8" w:rsidRPr="00F87F56">
        <w:rPr>
          <w:rFonts w:eastAsia="標楷體"/>
          <w:sz w:val="28"/>
          <w:szCs w:val="28"/>
        </w:rPr>
        <w:t>1</w:t>
      </w:r>
      <w:r w:rsidR="00D80A95" w:rsidRPr="00F87F56">
        <w:rPr>
          <w:rFonts w:eastAsia="標楷體"/>
          <w:sz w:val="28"/>
          <w:szCs w:val="28"/>
        </w:rPr>
        <w:t>1</w:t>
      </w:r>
      <w:r w:rsidR="00CB4853">
        <w:rPr>
          <w:rFonts w:eastAsia="標楷體"/>
          <w:sz w:val="28"/>
          <w:szCs w:val="28"/>
        </w:rPr>
        <w:t>3</w:t>
      </w:r>
      <w:r w:rsidRPr="00F87F56">
        <w:rPr>
          <w:rFonts w:eastAsia="標楷體"/>
          <w:sz w:val="28"/>
          <w:szCs w:val="28"/>
        </w:rPr>
        <w:t>學年度第</w:t>
      </w:r>
      <w:r w:rsidR="00CB4853">
        <w:rPr>
          <w:rFonts w:eastAsia="標楷體"/>
          <w:sz w:val="28"/>
          <w:szCs w:val="28"/>
        </w:rPr>
        <w:t>2</w:t>
      </w:r>
      <w:r w:rsidRPr="00F87F56">
        <w:rPr>
          <w:rFonts w:eastAsia="標楷體"/>
          <w:sz w:val="28"/>
          <w:szCs w:val="28"/>
        </w:rPr>
        <w:t>學期</w:t>
      </w:r>
      <w:r w:rsidR="006A4CAA" w:rsidRPr="00F87F56">
        <w:rPr>
          <w:rFonts w:eastAsia="標楷體"/>
          <w:sz w:val="28"/>
          <w:szCs w:val="28"/>
        </w:rPr>
        <w:t xml:space="preserve">  </w:t>
      </w:r>
      <w:r w:rsidR="00DD1F3E" w:rsidRPr="00F87F56">
        <w:rPr>
          <w:rFonts w:eastAsia="標楷體"/>
          <w:sz w:val="28"/>
          <w:szCs w:val="28"/>
        </w:rPr>
        <w:t>國</w:t>
      </w:r>
      <w:r w:rsidR="00A00682" w:rsidRPr="00F87F56">
        <w:rPr>
          <w:rFonts w:eastAsia="標楷體"/>
          <w:sz w:val="28"/>
          <w:szCs w:val="28"/>
        </w:rPr>
        <w:t>中</w:t>
      </w:r>
      <w:r w:rsidR="002821D8" w:rsidRPr="00F87F56">
        <w:rPr>
          <w:rFonts w:eastAsia="標楷體"/>
          <w:sz w:val="28"/>
          <w:szCs w:val="28"/>
        </w:rPr>
        <w:t xml:space="preserve"> </w:t>
      </w:r>
      <w:r w:rsidR="002821D8" w:rsidRPr="00F87F56">
        <w:rPr>
          <w:rFonts w:eastAsia="標楷體"/>
          <w:sz w:val="28"/>
          <w:szCs w:val="28"/>
        </w:rPr>
        <w:t>數學</w:t>
      </w:r>
      <w:r w:rsidR="006A4CAA" w:rsidRPr="00F87F56">
        <w:rPr>
          <w:rFonts w:eastAsia="標楷體"/>
          <w:sz w:val="28"/>
          <w:szCs w:val="28"/>
        </w:rPr>
        <w:t xml:space="preserve"> </w:t>
      </w:r>
      <w:r w:rsidR="006A4CAA" w:rsidRPr="00F87F56">
        <w:rPr>
          <w:rFonts w:eastAsia="標楷體"/>
          <w:sz w:val="28"/>
          <w:szCs w:val="28"/>
        </w:rPr>
        <w:t>領域</w:t>
      </w:r>
      <w:r w:rsidR="006A4CAA" w:rsidRPr="00F87F56">
        <w:rPr>
          <w:rFonts w:eastAsia="標楷體"/>
          <w:sz w:val="28"/>
          <w:szCs w:val="28"/>
        </w:rPr>
        <w:t xml:space="preserve"> </w:t>
      </w:r>
    </w:p>
    <w:p w14:paraId="04031B5F" w14:textId="64AEAB84" w:rsidR="00235CE2" w:rsidRPr="00F87F56" w:rsidRDefault="00235CE2" w:rsidP="00235CE2">
      <w:pPr>
        <w:jc w:val="center"/>
        <w:rPr>
          <w:rFonts w:eastAsia="標楷體"/>
          <w:sz w:val="28"/>
          <w:szCs w:val="28"/>
        </w:rPr>
      </w:pPr>
      <w:r w:rsidRPr="00F87F56">
        <w:rPr>
          <w:rFonts w:eastAsia="標楷體"/>
          <w:sz w:val="28"/>
          <w:szCs w:val="28"/>
        </w:rPr>
        <w:t>第</w:t>
      </w:r>
      <w:r w:rsidR="00CB4853">
        <w:rPr>
          <w:rFonts w:eastAsia="標楷體" w:hint="eastAsia"/>
          <w:sz w:val="28"/>
          <w:szCs w:val="28"/>
        </w:rPr>
        <w:t>二</w:t>
      </w:r>
      <w:r w:rsidRPr="00F87F56">
        <w:rPr>
          <w:rFonts w:eastAsia="標楷體"/>
          <w:sz w:val="28"/>
          <w:szCs w:val="28"/>
        </w:rPr>
        <w:t>次會議</w:t>
      </w:r>
      <w:r w:rsidRPr="00F87F56">
        <w:rPr>
          <w:rFonts w:eastAsia="標楷體"/>
          <w:bCs/>
          <w:sz w:val="32"/>
          <w:szCs w:val="32"/>
        </w:rPr>
        <w:t>紀錄</w:t>
      </w:r>
    </w:p>
    <w:p w14:paraId="063DC49C" w14:textId="041C6E7B" w:rsidR="00235CE2" w:rsidRPr="00F87F56" w:rsidRDefault="00235CE2" w:rsidP="00643904">
      <w:pPr>
        <w:numPr>
          <w:ilvl w:val="0"/>
          <w:numId w:val="1"/>
        </w:numPr>
        <w:tabs>
          <w:tab w:val="clear" w:pos="752"/>
          <w:tab w:val="num" w:pos="594"/>
        </w:tabs>
        <w:ind w:left="0" w:firstLine="0"/>
        <w:rPr>
          <w:rFonts w:eastAsia="標楷體"/>
        </w:rPr>
      </w:pPr>
      <w:r w:rsidRPr="00F87F56">
        <w:rPr>
          <w:rFonts w:eastAsia="標楷體"/>
        </w:rPr>
        <w:t>時間：</w:t>
      </w:r>
      <w:r w:rsidR="00D739CC" w:rsidRPr="00F87F56">
        <w:rPr>
          <w:rFonts w:eastAsia="標楷體"/>
        </w:rPr>
        <w:t>民國</w:t>
      </w:r>
      <w:r w:rsidR="00D739CC" w:rsidRPr="00F87F56">
        <w:rPr>
          <w:rFonts w:eastAsia="標楷體"/>
        </w:rPr>
        <w:t xml:space="preserve"> </w:t>
      </w:r>
      <w:r w:rsidR="002821D8" w:rsidRPr="00F87F56">
        <w:rPr>
          <w:rFonts w:eastAsia="標楷體"/>
        </w:rPr>
        <w:t>1</w:t>
      </w:r>
      <w:r w:rsidR="00D80A95" w:rsidRPr="00F87F56">
        <w:rPr>
          <w:rFonts w:eastAsia="標楷體"/>
        </w:rPr>
        <w:t>1</w:t>
      </w:r>
      <w:r w:rsidR="00CB4853">
        <w:rPr>
          <w:rFonts w:eastAsia="標楷體" w:hint="eastAsia"/>
        </w:rPr>
        <w:t>3</w:t>
      </w:r>
      <w:r w:rsidR="00D739CC" w:rsidRPr="00F87F56">
        <w:rPr>
          <w:rFonts w:eastAsia="標楷體"/>
        </w:rPr>
        <w:t>年</w:t>
      </w:r>
      <w:r w:rsidR="002821D8" w:rsidRPr="00F87F56">
        <w:rPr>
          <w:rFonts w:eastAsia="標楷體"/>
        </w:rPr>
        <w:t xml:space="preserve"> </w:t>
      </w:r>
      <w:r w:rsidR="00CB4853">
        <w:rPr>
          <w:rFonts w:eastAsia="標楷體" w:hint="eastAsia"/>
        </w:rPr>
        <w:t>03</w:t>
      </w:r>
      <w:r w:rsidR="00544D93">
        <w:rPr>
          <w:rFonts w:eastAsia="標楷體" w:hint="eastAsia"/>
        </w:rPr>
        <w:t xml:space="preserve"> </w:t>
      </w:r>
      <w:r w:rsidR="00D739CC" w:rsidRPr="00F87F56">
        <w:rPr>
          <w:rFonts w:eastAsia="標楷體"/>
        </w:rPr>
        <w:t>月</w:t>
      </w:r>
      <w:r w:rsidR="002821D8" w:rsidRPr="00F87F56">
        <w:rPr>
          <w:rFonts w:eastAsia="標楷體"/>
        </w:rPr>
        <w:t xml:space="preserve"> </w:t>
      </w:r>
      <w:r w:rsidR="00CB4853">
        <w:rPr>
          <w:rFonts w:eastAsia="標楷體" w:hint="eastAsia"/>
        </w:rPr>
        <w:t>12</w:t>
      </w:r>
      <w:r w:rsidR="00544D93">
        <w:rPr>
          <w:rFonts w:eastAsia="標楷體" w:hint="eastAsia"/>
        </w:rPr>
        <w:t xml:space="preserve"> </w:t>
      </w:r>
      <w:r w:rsidR="00D739CC" w:rsidRPr="00F87F56">
        <w:rPr>
          <w:rFonts w:eastAsia="標楷體"/>
        </w:rPr>
        <w:t>日</w:t>
      </w:r>
      <w:r w:rsidR="00D739CC" w:rsidRPr="00F87F56">
        <w:rPr>
          <w:rFonts w:eastAsia="標楷體"/>
        </w:rPr>
        <w:t>(</w:t>
      </w:r>
      <w:r w:rsidR="00D739CC" w:rsidRPr="00F87F56">
        <w:rPr>
          <w:rFonts w:eastAsia="標楷體"/>
        </w:rPr>
        <w:t>星期</w:t>
      </w:r>
      <w:r w:rsidR="002821D8" w:rsidRPr="00F87F56">
        <w:rPr>
          <w:rFonts w:eastAsia="標楷體"/>
        </w:rPr>
        <w:t>三</w:t>
      </w:r>
      <w:r w:rsidR="00D739CC" w:rsidRPr="00F87F56">
        <w:rPr>
          <w:rFonts w:eastAsia="標楷體"/>
        </w:rPr>
        <w:t xml:space="preserve">)  </w:t>
      </w:r>
      <w:r w:rsidR="002821D8" w:rsidRPr="00F87F56">
        <w:rPr>
          <w:rFonts w:eastAsia="標楷體"/>
        </w:rPr>
        <w:t>13</w:t>
      </w:r>
      <w:r w:rsidR="00D739CC" w:rsidRPr="00F87F56">
        <w:rPr>
          <w:rFonts w:eastAsia="標楷體"/>
        </w:rPr>
        <w:t>時</w:t>
      </w:r>
      <w:r w:rsidR="00D739CC" w:rsidRPr="00F87F56">
        <w:rPr>
          <w:rFonts w:eastAsia="標楷體"/>
        </w:rPr>
        <w:t xml:space="preserve">  </w:t>
      </w:r>
      <w:r w:rsidR="00D80A95" w:rsidRPr="00F87F56">
        <w:rPr>
          <w:rFonts w:eastAsia="標楷體"/>
        </w:rPr>
        <w:t>1</w:t>
      </w:r>
      <w:r w:rsidR="002821D8" w:rsidRPr="00F87F56">
        <w:rPr>
          <w:rFonts w:eastAsia="標楷體"/>
        </w:rPr>
        <w:t>0</w:t>
      </w:r>
      <w:r w:rsidR="00D739CC" w:rsidRPr="00F87F56">
        <w:rPr>
          <w:rFonts w:eastAsia="標楷體"/>
        </w:rPr>
        <w:t>分</w:t>
      </w:r>
    </w:p>
    <w:p w14:paraId="0AAC57E3" w14:textId="0BC8AFB4" w:rsidR="00235CE2" w:rsidRPr="00F87F56" w:rsidRDefault="00235CE2" w:rsidP="00643904">
      <w:pPr>
        <w:numPr>
          <w:ilvl w:val="0"/>
          <w:numId w:val="1"/>
        </w:numPr>
        <w:tabs>
          <w:tab w:val="clear" w:pos="752"/>
          <w:tab w:val="num" w:pos="594"/>
        </w:tabs>
        <w:ind w:left="0" w:firstLine="0"/>
        <w:rPr>
          <w:rFonts w:eastAsia="標楷體"/>
        </w:rPr>
      </w:pPr>
      <w:r w:rsidRPr="00F87F56">
        <w:rPr>
          <w:rFonts w:eastAsia="標楷體"/>
        </w:rPr>
        <w:t>地點：</w:t>
      </w:r>
      <w:r w:rsidR="00A945BF">
        <w:rPr>
          <w:rFonts w:eastAsia="標楷體" w:hint="eastAsia"/>
        </w:rPr>
        <w:t>共同教室</w:t>
      </w:r>
      <w:r w:rsidR="00A945BF">
        <w:rPr>
          <w:rFonts w:eastAsia="標楷體" w:hint="eastAsia"/>
        </w:rPr>
        <w:t>4-4</w:t>
      </w:r>
    </w:p>
    <w:p w14:paraId="10B45052" w14:textId="553A8C76" w:rsidR="00235CE2" w:rsidRPr="00F87F56" w:rsidRDefault="00235CE2" w:rsidP="00643904">
      <w:pPr>
        <w:numPr>
          <w:ilvl w:val="0"/>
          <w:numId w:val="1"/>
        </w:numPr>
        <w:tabs>
          <w:tab w:val="clear" w:pos="752"/>
          <w:tab w:val="num" w:pos="594"/>
        </w:tabs>
        <w:spacing w:line="360" w:lineRule="auto"/>
        <w:ind w:left="0" w:firstLine="0"/>
        <w:rPr>
          <w:rFonts w:eastAsia="標楷體"/>
        </w:rPr>
      </w:pPr>
      <w:r w:rsidRPr="00F87F56">
        <w:rPr>
          <w:rFonts w:eastAsia="標楷體"/>
        </w:rPr>
        <w:t>出席人員：</w:t>
      </w:r>
      <w:r w:rsidR="00D739CC" w:rsidRPr="00F87F56">
        <w:rPr>
          <w:rFonts w:eastAsia="標楷體"/>
          <w:color w:val="000000"/>
        </w:rPr>
        <w:t>應出席</w:t>
      </w:r>
      <w:r w:rsidR="002821D8" w:rsidRPr="00F87F56">
        <w:rPr>
          <w:rFonts w:eastAsia="標楷體"/>
          <w:color w:val="000000"/>
        </w:rPr>
        <w:t xml:space="preserve"> 6</w:t>
      </w:r>
      <w:r w:rsidR="00D739CC" w:rsidRPr="00F87F56">
        <w:rPr>
          <w:rFonts w:eastAsia="標楷體"/>
          <w:color w:val="000000"/>
        </w:rPr>
        <w:t>人，列席</w:t>
      </w:r>
      <w:r w:rsidR="002821D8" w:rsidRPr="00F87F56">
        <w:rPr>
          <w:rFonts w:eastAsia="標楷體"/>
          <w:color w:val="000000"/>
        </w:rPr>
        <w:t xml:space="preserve"> </w:t>
      </w:r>
      <w:r w:rsidR="00D739CC" w:rsidRPr="00F87F56">
        <w:rPr>
          <w:rFonts w:eastAsia="標楷體"/>
          <w:color w:val="000000"/>
        </w:rPr>
        <w:t>人；</w:t>
      </w:r>
      <w:r w:rsidR="008646C1" w:rsidRPr="00F87F56">
        <w:rPr>
          <w:rFonts w:eastAsia="標楷體"/>
          <w:color w:val="000000"/>
        </w:rPr>
        <w:t>實際</w:t>
      </w:r>
      <w:r w:rsidR="00D739CC" w:rsidRPr="00F87F56">
        <w:rPr>
          <w:rFonts w:eastAsia="標楷體"/>
          <w:color w:val="000000"/>
        </w:rPr>
        <w:t>出席</w:t>
      </w:r>
      <w:r w:rsidR="00D739CC" w:rsidRPr="00F87F56">
        <w:rPr>
          <w:rFonts w:eastAsia="標楷體"/>
          <w:color w:val="000000"/>
        </w:rPr>
        <w:t xml:space="preserve"> </w:t>
      </w:r>
      <w:r w:rsidR="00A945BF">
        <w:rPr>
          <w:rFonts w:eastAsia="標楷體" w:hint="eastAsia"/>
          <w:color w:val="000000"/>
        </w:rPr>
        <w:t>6</w:t>
      </w:r>
      <w:r w:rsidR="00D739CC" w:rsidRPr="00F87F56">
        <w:rPr>
          <w:rFonts w:eastAsia="標楷體"/>
          <w:color w:val="000000"/>
        </w:rPr>
        <w:t xml:space="preserve"> </w:t>
      </w:r>
      <w:r w:rsidR="00D739CC" w:rsidRPr="00F87F56">
        <w:rPr>
          <w:rFonts w:eastAsia="標楷體"/>
          <w:color w:val="000000"/>
        </w:rPr>
        <w:t>人，列席</w:t>
      </w:r>
      <w:r w:rsidR="009C4FB4" w:rsidRPr="00F87F56">
        <w:rPr>
          <w:rFonts w:eastAsia="標楷體"/>
          <w:color w:val="000000"/>
        </w:rPr>
        <w:t xml:space="preserve"> </w:t>
      </w:r>
      <w:r w:rsidR="00D91D58">
        <w:rPr>
          <w:rFonts w:eastAsia="標楷體" w:hint="eastAsia"/>
          <w:color w:val="000000"/>
        </w:rPr>
        <w:t>0</w:t>
      </w:r>
      <w:r w:rsidR="00D739CC" w:rsidRPr="00F87F56">
        <w:rPr>
          <w:rFonts w:eastAsia="標楷體"/>
          <w:color w:val="000000"/>
        </w:rPr>
        <w:t>人（見簽到表）</w:t>
      </w:r>
    </w:p>
    <w:p w14:paraId="2C172080" w14:textId="27EF9167" w:rsidR="00643904" w:rsidRDefault="00643904" w:rsidP="00643904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eastAsia="標楷體"/>
        </w:rPr>
      </w:pPr>
      <w:r w:rsidRPr="00F87F56">
        <w:rPr>
          <w:rFonts w:eastAsia="標楷體"/>
        </w:rPr>
        <w:t>主席：</w:t>
      </w:r>
      <w:r w:rsidR="00CB4853">
        <w:rPr>
          <w:rFonts w:eastAsia="標楷體" w:hint="eastAsia"/>
        </w:rPr>
        <w:t>朱家英</w:t>
      </w:r>
      <w:r w:rsidRPr="00F87F56">
        <w:rPr>
          <w:rFonts w:eastAsia="標楷體"/>
        </w:rPr>
        <w:t xml:space="preserve">                           </w:t>
      </w:r>
      <w:r w:rsidRPr="00F87F56">
        <w:rPr>
          <w:rFonts w:eastAsia="標楷體"/>
        </w:rPr>
        <w:t>記錄：</w:t>
      </w:r>
      <w:r>
        <w:rPr>
          <w:rFonts w:eastAsia="標楷體" w:hint="eastAsia"/>
        </w:rPr>
        <w:t>陳瑞君</w:t>
      </w:r>
    </w:p>
    <w:p w14:paraId="2DD6A17C" w14:textId="77777777" w:rsidR="00643904" w:rsidRDefault="00643904" w:rsidP="00643904">
      <w:pPr>
        <w:snapToGrid w:val="0"/>
        <w:rPr>
          <w:rFonts w:eastAsia="標楷體"/>
        </w:rPr>
      </w:pPr>
      <w:r>
        <w:rPr>
          <w:rFonts w:eastAsia="標楷體" w:hint="eastAsia"/>
        </w:rPr>
        <w:t>5</w:t>
      </w:r>
      <w:r>
        <w:rPr>
          <w:rFonts w:eastAsia="標楷體" w:hint="eastAsia"/>
        </w:rPr>
        <w:t>、</w:t>
      </w:r>
      <w:r>
        <w:rPr>
          <w:rFonts w:eastAsia="標楷體" w:hint="eastAsia"/>
        </w:rPr>
        <w:t xml:space="preserve">  </w:t>
      </w:r>
      <w:r w:rsidR="004C69F7" w:rsidRPr="007E224C">
        <w:rPr>
          <w:rFonts w:eastAsia="標楷體" w:hint="eastAsia"/>
        </w:rPr>
        <w:t>主席致詞</w:t>
      </w:r>
      <w:r w:rsidR="004C69F7" w:rsidRPr="007E224C">
        <w:rPr>
          <w:rFonts w:eastAsia="標楷體"/>
        </w:rPr>
        <w:t>：</w:t>
      </w:r>
      <w:r w:rsidR="004C69F7" w:rsidRPr="007E224C">
        <w:rPr>
          <w:rFonts w:eastAsia="標楷體" w:hint="eastAsia"/>
        </w:rPr>
        <w:t xml:space="preserve">     </w:t>
      </w:r>
    </w:p>
    <w:p w14:paraId="13E2AB19" w14:textId="2CA9EBC5" w:rsidR="00A945BF" w:rsidRPr="007E224C" w:rsidRDefault="00643904" w:rsidP="00643904">
      <w:pPr>
        <w:snapToGrid w:val="0"/>
        <w:rPr>
          <w:rFonts w:ascii="標楷體" w:eastAsia="標楷體" w:hAnsi="標楷體" w:cs="微軟正黑體"/>
        </w:rPr>
      </w:pPr>
      <w:r>
        <w:rPr>
          <w:rFonts w:eastAsia="標楷體" w:hint="eastAsia"/>
        </w:rPr>
        <w:t xml:space="preserve">     </w:t>
      </w:r>
      <w:r w:rsidR="004C69F7" w:rsidRPr="007E224C">
        <w:rPr>
          <w:rFonts w:eastAsia="標楷體" w:hint="eastAsia"/>
        </w:rPr>
        <w:t>今天</w:t>
      </w:r>
      <w:r w:rsidR="00D91D58" w:rsidRPr="007E224C">
        <w:rPr>
          <w:rFonts w:eastAsia="標楷體" w:hint="eastAsia"/>
        </w:rPr>
        <w:t>主題</w:t>
      </w:r>
      <w:r w:rsidR="00A945BF" w:rsidRPr="007E224C">
        <w:rPr>
          <w:rFonts w:eastAsia="標楷體" w:hint="eastAsia"/>
        </w:rPr>
        <w:t>(1)</w:t>
      </w:r>
      <w:r w:rsidR="00A945BF" w:rsidRPr="007E224C">
        <w:rPr>
          <w:rFonts w:ascii="標楷體" w:eastAsia="標楷體" w:hAnsi="標楷體" w:hint="eastAsia"/>
          <w:color w:val="000000" w:themeColor="text1"/>
        </w:rPr>
        <w:t>段考素養命題討論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8075"/>
        <w:gridCol w:w="1553"/>
      </w:tblGrid>
      <w:tr w:rsidR="00FB608F" w14:paraId="4C3F553E" w14:textId="77777777" w:rsidTr="00B115D8">
        <w:trPr>
          <w:trHeight w:val="983"/>
          <w:jc w:val="center"/>
        </w:trPr>
        <w:tc>
          <w:tcPr>
            <w:tcW w:w="8075" w:type="dxa"/>
          </w:tcPr>
          <w:p w14:paraId="3DB2F644" w14:textId="77777777" w:rsidR="00CB4853" w:rsidRPr="00CB4853" w:rsidRDefault="00CB4853" w:rsidP="00B115D8">
            <w:pPr>
              <w:widowControl/>
              <w:jc w:val="center"/>
              <w:rPr>
                <w:rFonts w:ascii="新細明體" w:hAnsi="新細明體" w:cs="新細明體"/>
                <w:sz w:val="24"/>
              </w:rPr>
            </w:pPr>
            <w:r w:rsidRPr="00CB4853">
              <w:rPr>
                <w:b/>
                <w:bCs/>
                <w:color w:val="000000"/>
                <w:sz w:val="24"/>
                <w:shd w:val="clear" w:color="auto" w:fill="FFFFFF"/>
              </w:rPr>
              <w:t>九數學素養題</w:t>
            </w:r>
          </w:p>
          <w:p w14:paraId="75C1F4D5" w14:textId="77777777" w:rsidR="00CB4853" w:rsidRPr="00CB4853" w:rsidRDefault="00CB4853" w:rsidP="00B115D8">
            <w:pPr>
              <w:widowControl/>
              <w:ind w:firstLineChars="200" w:firstLine="480"/>
              <w:jc w:val="both"/>
              <w:rPr>
                <w:rFonts w:asciiTheme="minorEastAsia" w:eastAsiaTheme="minorEastAsia" w:hAnsiTheme="minorEastAsia" w:cs="新細明體"/>
                <w:sz w:val="24"/>
              </w:rPr>
            </w:pPr>
            <w:r w:rsidRPr="00CB4853">
              <w:rPr>
                <w:rFonts w:asciiTheme="minorEastAsia" w:eastAsiaTheme="minorEastAsia" w:hAnsiTheme="minorEastAsia"/>
                <w:color w:val="000000"/>
                <w:sz w:val="24"/>
                <w:shd w:val="clear" w:color="auto" w:fill="FFFFFF"/>
              </w:rPr>
              <w:t>由政府委託銀行發行的公益彩券，其發行目的，除提供弱勢族群就業機會外，還可</w:t>
            </w:r>
            <w:proofErr w:type="gramStart"/>
            <w:r w:rsidRPr="00CB4853">
              <w:rPr>
                <w:rFonts w:asciiTheme="minorEastAsia" w:eastAsiaTheme="minorEastAsia" w:hAnsiTheme="minorEastAsia"/>
                <w:color w:val="000000"/>
                <w:sz w:val="24"/>
                <w:shd w:val="clear" w:color="auto" w:fill="FFFFFF"/>
              </w:rPr>
              <w:t>挹</w:t>
            </w:r>
            <w:proofErr w:type="gramEnd"/>
            <w:r w:rsidRPr="00CB4853">
              <w:rPr>
                <w:rFonts w:asciiTheme="minorEastAsia" w:eastAsiaTheme="minorEastAsia" w:hAnsiTheme="minorEastAsia"/>
                <w:color w:val="000000"/>
                <w:sz w:val="24"/>
                <w:shd w:val="clear" w:color="auto" w:fill="FFFFFF"/>
              </w:rPr>
              <w:t>注社會福利財源。</w:t>
            </w:r>
            <w:r w:rsidRPr="00CB4853">
              <w:rPr>
                <w:rFonts w:asciiTheme="minorEastAsia" w:eastAsiaTheme="minorEastAsia" w:hAnsiTheme="minorEastAsia" w:cs="新細明體" w:hint="eastAsia"/>
                <w:b/>
                <w:bCs/>
                <w:color w:val="000000"/>
                <w:sz w:val="24"/>
                <w:u w:val="single"/>
                <w:shd w:val="clear" w:color="auto" w:fill="FFFFFF"/>
              </w:rPr>
              <w:t>(提醒：</w:t>
            </w:r>
            <w:r w:rsidRPr="00CB4853">
              <w:rPr>
                <w:rFonts w:asciiTheme="minorEastAsia" w:eastAsiaTheme="minorEastAsia" w:hAnsiTheme="minorEastAsia" w:cs="新細明體" w:hint="eastAsia"/>
                <w:b/>
                <w:bCs/>
                <w:color w:val="2A2A2A"/>
                <w:sz w:val="24"/>
                <w:u w:val="single"/>
                <w:shd w:val="clear" w:color="auto" w:fill="FFFFFF"/>
              </w:rPr>
              <w:t>未滿18歲者不得</w:t>
            </w:r>
            <w:proofErr w:type="gramStart"/>
            <w:r w:rsidRPr="00CB4853">
              <w:rPr>
                <w:rFonts w:asciiTheme="minorEastAsia" w:eastAsiaTheme="minorEastAsia" w:hAnsiTheme="minorEastAsia" w:cs="新細明體" w:hint="eastAsia"/>
                <w:b/>
                <w:bCs/>
                <w:color w:val="2A2A2A"/>
                <w:sz w:val="24"/>
                <w:u w:val="single"/>
                <w:shd w:val="clear" w:color="auto" w:fill="FFFFFF"/>
              </w:rPr>
              <w:t>購買或兌領</w:t>
            </w:r>
            <w:proofErr w:type="gramEnd"/>
            <w:r w:rsidRPr="00CB4853">
              <w:rPr>
                <w:rFonts w:asciiTheme="minorEastAsia" w:eastAsiaTheme="minorEastAsia" w:hAnsiTheme="minorEastAsia" w:cs="新細明體" w:hint="eastAsia"/>
                <w:b/>
                <w:bCs/>
                <w:color w:val="2A2A2A"/>
                <w:sz w:val="24"/>
                <w:u w:val="single"/>
                <w:shd w:val="clear" w:color="auto" w:fill="FFFFFF"/>
              </w:rPr>
              <w:t>彩券)</w:t>
            </w:r>
          </w:p>
          <w:p w14:paraId="2CDA93B4" w14:textId="77777777" w:rsidR="00CB4853" w:rsidRPr="00CB4853" w:rsidRDefault="00CB4853" w:rsidP="00CB4853">
            <w:pPr>
              <w:widowControl/>
              <w:jc w:val="both"/>
              <w:rPr>
                <w:rFonts w:asciiTheme="minorEastAsia" w:eastAsiaTheme="minorEastAsia" w:hAnsiTheme="minorEastAsia" w:cs="新細明體"/>
                <w:sz w:val="24"/>
              </w:rPr>
            </w:pPr>
            <w:r w:rsidRPr="00CB4853">
              <w:rPr>
                <w:rFonts w:asciiTheme="minorEastAsia" w:eastAsiaTheme="minorEastAsia" w:hAnsiTheme="minorEastAsia" w:cs="新細明體" w:hint="eastAsia"/>
                <w:color w:val="000000"/>
                <w:sz w:val="24"/>
                <w:shd w:val="clear" w:color="auto" w:fill="FFFFFF"/>
              </w:rPr>
              <w:t>1.「</w:t>
            </w:r>
            <w:r w:rsidRPr="00CB4853">
              <w:rPr>
                <w:rFonts w:asciiTheme="minorEastAsia" w:eastAsiaTheme="minorEastAsia" w:hAnsiTheme="minorEastAsia"/>
                <w:color w:val="000000"/>
                <w:sz w:val="24"/>
                <w:shd w:val="clear" w:color="auto" w:fill="FFFFFF"/>
              </w:rPr>
              <w:t>大樂透</w:t>
            </w:r>
            <w:r w:rsidRPr="00CB4853">
              <w:rPr>
                <w:rFonts w:asciiTheme="minorEastAsia" w:eastAsiaTheme="minorEastAsia" w:hAnsiTheme="minorEastAsia" w:cs="新細明體" w:hint="eastAsia"/>
                <w:color w:val="000000"/>
                <w:sz w:val="24"/>
                <w:shd w:val="clear" w:color="auto" w:fill="FFFFFF"/>
              </w:rPr>
              <w:t>」</w:t>
            </w:r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是一種電腦型公益彩券，其玩法為：從1～49選出6個</w:t>
            </w:r>
            <w:proofErr w:type="gramStart"/>
            <w:r w:rsidRPr="00CB4853">
              <w:rPr>
                <w:rFonts w:asciiTheme="minorEastAsia" w:eastAsiaTheme="minorEastAsia" w:hAnsiTheme="minorEastAsia"/>
                <w:b/>
                <w:bCs/>
                <w:color w:val="000000"/>
                <w:sz w:val="24"/>
                <w:u w:val="single"/>
              </w:rPr>
              <w:t>不</w:t>
            </w:r>
            <w:proofErr w:type="gramEnd"/>
            <w:r w:rsidRPr="00CB4853">
              <w:rPr>
                <w:rFonts w:asciiTheme="minorEastAsia" w:eastAsiaTheme="minorEastAsia" w:hAnsiTheme="minorEastAsia"/>
                <w:b/>
                <w:bCs/>
                <w:color w:val="000000"/>
                <w:sz w:val="24"/>
                <w:u w:val="single"/>
              </w:rPr>
              <w:t>重覆</w:t>
            </w:r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號碼，進行投注，一注50元，並固定於每周二、五開獎。開獎時，由公證人士先放入49個數字球，再由開獎機器陸續抽出中獎數字球。假設每一個數字球被抽中的機率相等，試問：</w:t>
            </w:r>
          </w:p>
          <w:p w14:paraId="586131D6" w14:textId="77777777" w:rsidR="00CB4853" w:rsidRPr="00CB4853" w:rsidRDefault="00CB4853" w:rsidP="00CB4853">
            <w:pPr>
              <w:widowControl/>
              <w:jc w:val="both"/>
              <w:rPr>
                <w:rFonts w:asciiTheme="minorEastAsia" w:eastAsiaTheme="minorEastAsia" w:hAnsiTheme="minorEastAsia" w:cs="新細明體"/>
                <w:sz w:val="24"/>
              </w:rPr>
            </w:pPr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(1)開獎時第一球抽出7號數字球的機率為多少？(2分)</w:t>
            </w:r>
          </w:p>
          <w:p w14:paraId="5C5F8071" w14:textId="765724C1" w:rsidR="00CB4853" w:rsidRPr="00CB4853" w:rsidRDefault="00CB4853" w:rsidP="00CB4853">
            <w:pPr>
              <w:widowControl/>
              <w:jc w:val="both"/>
              <w:rPr>
                <w:rFonts w:asciiTheme="minorEastAsia" w:eastAsiaTheme="minorEastAsia" w:hAnsiTheme="minorEastAsia" w:cs="新細明體"/>
                <w:sz w:val="24"/>
              </w:rPr>
            </w:pPr>
            <w:r w:rsidRPr="00CB4853">
              <w:rPr>
                <w:rFonts w:asciiTheme="minorEastAsia" w:eastAsiaTheme="minorEastAsia" w:hAnsiTheme="minorEastAsia" w:cs="新細明體"/>
                <w:sz w:val="24"/>
              </w:rPr>
              <w:br/>
            </w:r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(2)已知中獎數字球抽出後</w:t>
            </w:r>
            <w:proofErr w:type="gramStart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不</w:t>
            </w:r>
            <w:proofErr w:type="gramEnd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放回，則開獎時第二球抽出18號數字球的機率為多少？(2分)</w:t>
            </w:r>
          </w:p>
          <w:p w14:paraId="6CA45C89" w14:textId="77777777" w:rsidR="00CB4853" w:rsidRPr="00CB4853" w:rsidRDefault="00CB4853" w:rsidP="00CB4853">
            <w:pPr>
              <w:widowControl/>
              <w:jc w:val="both"/>
              <w:rPr>
                <w:rFonts w:asciiTheme="minorEastAsia" w:eastAsiaTheme="minorEastAsia" w:hAnsiTheme="minorEastAsia" w:cs="新細明體"/>
                <w:sz w:val="24"/>
              </w:rPr>
            </w:pPr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2.「三星彩」也是</w:t>
            </w:r>
            <w:r w:rsidRPr="00CB4853">
              <w:rPr>
                <w:rFonts w:asciiTheme="minorEastAsia" w:eastAsiaTheme="minorEastAsia" w:hAnsiTheme="minorEastAsia"/>
                <w:color w:val="000000"/>
                <w:sz w:val="24"/>
                <w:shd w:val="clear" w:color="auto" w:fill="FFFFFF"/>
              </w:rPr>
              <w:t>一種</w:t>
            </w:r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電腦型</w:t>
            </w:r>
            <w:r w:rsidRPr="00CB4853">
              <w:rPr>
                <w:rFonts w:asciiTheme="minorEastAsia" w:eastAsiaTheme="minorEastAsia" w:hAnsiTheme="minorEastAsia"/>
                <w:color w:val="000000"/>
                <w:sz w:val="24"/>
                <w:shd w:val="clear" w:color="auto" w:fill="FFFFFF"/>
              </w:rPr>
              <w:t>公益彩</w:t>
            </w:r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券，它的玩法是從000~999中選出一組</w:t>
            </w:r>
            <w:proofErr w:type="gramStart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三</w:t>
            </w:r>
            <w:proofErr w:type="gramEnd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位數進行投注，每一注25元，若所選的三位數字與開獎</w:t>
            </w:r>
            <w:proofErr w:type="gramStart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獎</w:t>
            </w:r>
            <w:proofErr w:type="gramEnd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號之號碼及順序完全相同即為中頭獎，頭獎每一注獎金5000元。</w:t>
            </w:r>
            <w:proofErr w:type="gramStart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已知開出</w:t>
            </w:r>
            <w:proofErr w:type="gramEnd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每一組三位數獎號的機率相等，試問：</w:t>
            </w:r>
          </w:p>
          <w:p w14:paraId="787EEC1A" w14:textId="77777777" w:rsidR="00CB4853" w:rsidRPr="00CB4853" w:rsidRDefault="00CB4853" w:rsidP="00CB4853">
            <w:pPr>
              <w:widowControl/>
              <w:jc w:val="both"/>
              <w:rPr>
                <w:rFonts w:asciiTheme="minorEastAsia" w:eastAsiaTheme="minorEastAsia" w:hAnsiTheme="minorEastAsia" w:cs="新細明體"/>
                <w:sz w:val="24"/>
              </w:rPr>
            </w:pPr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(1)</w:t>
            </w:r>
            <w:r w:rsidRPr="00CB4853">
              <w:rPr>
                <w:rFonts w:asciiTheme="minorEastAsia" w:eastAsiaTheme="minorEastAsia" w:hAnsiTheme="minorEastAsia"/>
                <w:color w:val="000000"/>
                <w:sz w:val="24"/>
                <w:u w:val="single"/>
              </w:rPr>
              <w:t>小君</w:t>
            </w:r>
            <w:proofErr w:type="gramStart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於某期三星</w:t>
            </w:r>
            <w:proofErr w:type="gramEnd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彩花了25元買了一注號碼『999』，</w:t>
            </w:r>
            <w:proofErr w:type="gramStart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請問這注號碼</w:t>
            </w:r>
            <w:proofErr w:type="gramEnd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在當期中頭獎的機率有多少？(2分)</w:t>
            </w:r>
          </w:p>
          <w:p w14:paraId="383496DC" w14:textId="77777777" w:rsidR="00CB4853" w:rsidRPr="00CB4853" w:rsidRDefault="00CB4853" w:rsidP="00CB4853">
            <w:pPr>
              <w:widowControl/>
              <w:jc w:val="both"/>
              <w:rPr>
                <w:rFonts w:asciiTheme="minorEastAsia" w:eastAsiaTheme="minorEastAsia" w:hAnsiTheme="minorEastAsia" w:cs="新細明體"/>
                <w:sz w:val="24"/>
              </w:rPr>
            </w:pPr>
          </w:p>
          <w:p w14:paraId="548C41AC" w14:textId="77777777" w:rsidR="00CB4853" w:rsidRPr="00CB4853" w:rsidRDefault="00CB4853" w:rsidP="00CB4853">
            <w:pPr>
              <w:widowControl/>
              <w:jc w:val="both"/>
              <w:rPr>
                <w:rFonts w:asciiTheme="minorEastAsia" w:eastAsiaTheme="minorEastAsia" w:hAnsiTheme="minorEastAsia" w:cs="新細明體"/>
                <w:sz w:val="24"/>
              </w:rPr>
            </w:pPr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(2)已知上一期三星彩頭獎</w:t>
            </w:r>
            <w:proofErr w:type="gramStart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獎</w:t>
            </w:r>
            <w:proofErr w:type="gramEnd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號為『888』，則這一期開出頭獎</w:t>
            </w:r>
            <w:proofErr w:type="gramStart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獎</w:t>
            </w:r>
            <w:proofErr w:type="gramEnd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號為『888』的機率有多少？(2分)</w:t>
            </w:r>
          </w:p>
          <w:p w14:paraId="23C055D4" w14:textId="77777777" w:rsidR="00CB4853" w:rsidRPr="00CB4853" w:rsidRDefault="00CB4853" w:rsidP="00CB4853">
            <w:pPr>
              <w:widowControl/>
              <w:jc w:val="both"/>
              <w:rPr>
                <w:rFonts w:asciiTheme="minorEastAsia" w:eastAsiaTheme="minorEastAsia" w:hAnsiTheme="minorEastAsia" w:cs="新細明體"/>
                <w:sz w:val="24"/>
              </w:rPr>
            </w:pPr>
          </w:p>
          <w:p w14:paraId="24A96089" w14:textId="77777777" w:rsidR="00CB4853" w:rsidRPr="00CB4853" w:rsidRDefault="00CB4853" w:rsidP="00CB4853">
            <w:pPr>
              <w:widowControl/>
              <w:jc w:val="both"/>
              <w:rPr>
                <w:rFonts w:asciiTheme="minorEastAsia" w:eastAsiaTheme="minorEastAsia" w:hAnsiTheme="minorEastAsia" w:cs="新細明體"/>
                <w:sz w:val="24"/>
              </w:rPr>
            </w:pPr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(3)</w:t>
            </w:r>
            <w:r w:rsidRPr="00CB4853">
              <w:rPr>
                <w:rFonts w:asciiTheme="minorEastAsia" w:eastAsiaTheme="minorEastAsia" w:hAnsiTheme="minorEastAsia"/>
                <w:color w:val="000000"/>
                <w:sz w:val="24"/>
                <w:u w:val="single"/>
              </w:rPr>
              <w:t>阿大</w:t>
            </w:r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說：「我每</w:t>
            </w:r>
            <w:proofErr w:type="gramStart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個</w:t>
            </w:r>
            <w:proofErr w:type="gramEnd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月買一次三星彩，一次買100注，且只買『168』這組號碼，雖然至今沒中過一次頭獎，但我相信總有一天一定中頭獎！」</w:t>
            </w:r>
          </w:p>
          <w:p w14:paraId="10E93C4B" w14:textId="77777777" w:rsidR="00CB4853" w:rsidRPr="00CB4853" w:rsidRDefault="00CB4853" w:rsidP="00CB4853">
            <w:pPr>
              <w:widowControl/>
              <w:jc w:val="both"/>
              <w:rPr>
                <w:rFonts w:asciiTheme="minorEastAsia" w:eastAsiaTheme="minorEastAsia" w:hAnsiTheme="minorEastAsia" w:cs="新細明體"/>
                <w:sz w:val="24"/>
              </w:rPr>
            </w:pPr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  </w:t>
            </w:r>
            <w:r w:rsidRPr="00CB4853">
              <w:rPr>
                <w:rFonts w:asciiTheme="minorEastAsia" w:eastAsiaTheme="minorEastAsia" w:hAnsiTheme="minorEastAsia"/>
                <w:color w:val="000000"/>
                <w:sz w:val="24"/>
                <w:u w:val="single"/>
              </w:rPr>
              <w:t>小英</w:t>
            </w:r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說：「我也</w:t>
            </w:r>
            <w:proofErr w:type="gramStart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一個月玩一次</w:t>
            </w:r>
            <w:proofErr w:type="gramEnd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，一次買100注，不過100組都選不同的號碼。」</w:t>
            </w:r>
          </w:p>
          <w:p w14:paraId="5EBAB886" w14:textId="77777777" w:rsidR="00CB4853" w:rsidRPr="00CB4853" w:rsidRDefault="00CB4853" w:rsidP="00CB4853">
            <w:pPr>
              <w:widowControl/>
              <w:jc w:val="both"/>
              <w:rPr>
                <w:rFonts w:asciiTheme="minorEastAsia" w:eastAsiaTheme="minorEastAsia" w:hAnsiTheme="minorEastAsia" w:cs="新細明體"/>
                <w:sz w:val="24"/>
              </w:rPr>
            </w:pPr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  請問</w:t>
            </w:r>
            <w:proofErr w:type="gramStart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此兩種買法</w:t>
            </w:r>
            <w:proofErr w:type="gramEnd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中頭奬的機率何者較高？(請說明兩種買法中頭奬的機率各多少？</w:t>
            </w:r>
            <w:proofErr w:type="gramStart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)(</w:t>
            </w:r>
            <w:proofErr w:type="gramEnd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4分)</w:t>
            </w:r>
          </w:p>
          <w:p w14:paraId="3C45DE1F" w14:textId="77777777" w:rsidR="00CB4853" w:rsidRPr="00CB4853" w:rsidRDefault="00CB4853" w:rsidP="00CB4853">
            <w:pPr>
              <w:widowControl/>
              <w:jc w:val="both"/>
              <w:rPr>
                <w:rFonts w:asciiTheme="minorEastAsia" w:eastAsiaTheme="minorEastAsia" w:hAnsiTheme="minorEastAsia" w:cs="新細明體"/>
                <w:sz w:val="24"/>
              </w:rPr>
            </w:pPr>
          </w:p>
          <w:p w14:paraId="76C4D00C" w14:textId="77777777" w:rsidR="00A945BF" w:rsidRDefault="00CB4853" w:rsidP="00CB4853">
            <w:pPr>
              <w:widowControl/>
              <w:jc w:val="both"/>
              <w:rPr>
                <w:color w:val="000000"/>
                <w:sz w:val="26"/>
                <w:szCs w:val="26"/>
              </w:rPr>
            </w:pPr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(4)</w:t>
            </w:r>
            <w:r w:rsidRPr="00CB4853">
              <w:rPr>
                <w:rFonts w:asciiTheme="minorEastAsia" w:eastAsiaTheme="minorEastAsia" w:hAnsiTheme="minorEastAsia"/>
                <w:color w:val="000000"/>
                <w:sz w:val="24"/>
                <w:u w:val="single"/>
              </w:rPr>
              <w:t>阿同</w:t>
            </w:r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說：「</w:t>
            </w:r>
            <w:proofErr w:type="gramStart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選號太麻煩</w:t>
            </w:r>
            <w:proofErr w:type="gramEnd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了，我乾脆這一期的三星彩直接一次買齊所有的號碼(即每</w:t>
            </w:r>
            <w:proofErr w:type="gramStart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個</w:t>
            </w:r>
            <w:proofErr w:type="gramEnd"/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號碼各買一注)，這樣一定中頭獎！」請問</w:t>
            </w:r>
            <w:r w:rsidRPr="00CB4853">
              <w:rPr>
                <w:rFonts w:asciiTheme="minorEastAsia" w:eastAsiaTheme="minorEastAsia" w:hAnsiTheme="minorEastAsia"/>
                <w:color w:val="000000"/>
                <w:sz w:val="24"/>
                <w:u w:val="single"/>
              </w:rPr>
              <w:t>阿同</w:t>
            </w:r>
            <w:r w:rsidRPr="00CB4853">
              <w:rPr>
                <w:rFonts w:asciiTheme="minorEastAsia" w:eastAsiaTheme="minorEastAsia" w:hAnsiTheme="minorEastAsia"/>
                <w:color w:val="000000"/>
                <w:sz w:val="24"/>
              </w:rPr>
              <w:t>這樣的買法是否划算？請說明理由。(2分)</w:t>
            </w:r>
          </w:p>
          <w:p w14:paraId="7D3B245D" w14:textId="7C9EE504" w:rsidR="00CB4853" w:rsidRDefault="00CB4853" w:rsidP="00CB4853">
            <w:pPr>
              <w:widowControl/>
              <w:jc w:val="both"/>
              <w:rPr>
                <w:rFonts w:eastAsia="標楷體" w:hint="eastAsia"/>
              </w:rPr>
            </w:pPr>
          </w:p>
        </w:tc>
        <w:tc>
          <w:tcPr>
            <w:tcW w:w="1553" w:type="dxa"/>
          </w:tcPr>
          <w:p w14:paraId="6BF7FA7E" w14:textId="704547AA" w:rsidR="00A945BF" w:rsidRPr="00147D02" w:rsidRDefault="007E224C" w:rsidP="00B115D8">
            <w:pPr>
              <w:tabs>
                <w:tab w:val="left" w:pos="848"/>
              </w:tabs>
              <w:rPr>
                <w:rFonts w:ascii="標楷體" w:eastAsia="標楷體" w:hAnsi="標楷體"/>
                <w:sz w:val="24"/>
              </w:rPr>
            </w:pPr>
            <w:r w:rsidRPr="00147D02">
              <w:rPr>
                <w:rFonts w:ascii="標楷體" w:eastAsia="標楷體" w:hAnsi="標楷體" w:hint="eastAsia"/>
                <w:sz w:val="24"/>
              </w:rPr>
              <w:t>國九素養題</w:t>
            </w:r>
          </w:p>
          <w:p w14:paraId="6914979F" w14:textId="77777777" w:rsidR="00147D02" w:rsidRPr="00147D02" w:rsidRDefault="007E224C" w:rsidP="00B115D8">
            <w:pPr>
              <w:tabs>
                <w:tab w:val="left" w:pos="848"/>
              </w:tabs>
              <w:rPr>
                <w:rFonts w:ascii="標楷體" w:eastAsia="標楷體" w:hAnsi="標楷體"/>
                <w:sz w:val="24"/>
              </w:rPr>
            </w:pPr>
            <w:r w:rsidRPr="00147D02">
              <w:rPr>
                <w:rFonts w:ascii="標楷體" w:eastAsia="標楷體" w:hAnsi="標楷體" w:hint="eastAsia"/>
                <w:sz w:val="24"/>
              </w:rPr>
              <w:t>出題老師</w:t>
            </w:r>
            <w:r w:rsidR="00147D02" w:rsidRPr="00147D02">
              <w:rPr>
                <w:rFonts w:ascii="標楷體" w:eastAsia="標楷體" w:hAnsi="標楷體" w:hint="eastAsia"/>
                <w:sz w:val="24"/>
              </w:rPr>
              <w:t>:</w:t>
            </w:r>
          </w:p>
          <w:p w14:paraId="6DD0B436" w14:textId="77777777" w:rsidR="00B115D8" w:rsidRDefault="00B115D8" w:rsidP="00B115D8">
            <w:pPr>
              <w:tabs>
                <w:tab w:val="left" w:pos="848"/>
              </w:tabs>
              <w:rPr>
                <w:rFonts w:eastAsia="標楷體"/>
                <w:sz w:val="22"/>
                <w:szCs w:val="22"/>
              </w:rPr>
            </w:pPr>
          </w:p>
          <w:p w14:paraId="32F054A9" w14:textId="0E04EBA4" w:rsidR="007E224C" w:rsidRDefault="00B115D8" w:rsidP="00B115D8">
            <w:pPr>
              <w:tabs>
                <w:tab w:val="left" w:pos="848"/>
              </w:tabs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以</w:t>
            </w:r>
            <w:r w:rsidR="00CB4853">
              <w:rPr>
                <w:rFonts w:eastAsia="標楷體" w:hint="eastAsia"/>
                <w:sz w:val="22"/>
                <w:szCs w:val="22"/>
              </w:rPr>
              <w:t>生活素養</w:t>
            </w:r>
            <w:proofErr w:type="gramStart"/>
            <w:r>
              <w:rPr>
                <w:rFonts w:eastAsia="標楷體" w:hint="eastAsia"/>
                <w:sz w:val="22"/>
                <w:szCs w:val="22"/>
              </w:rPr>
              <w:t>來考輛</w:t>
            </w:r>
            <w:proofErr w:type="gramEnd"/>
            <w:r w:rsidR="00CB4853">
              <w:rPr>
                <w:rFonts w:eastAsia="標楷體" w:hint="eastAsia"/>
                <w:sz w:val="22"/>
                <w:szCs w:val="22"/>
              </w:rPr>
              <w:t>，所有資料皆是公益彩券網站上的真實資料。</w:t>
            </w:r>
          </w:p>
          <w:p w14:paraId="12963D94" w14:textId="77777777" w:rsidR="00CB4853" w:rsidRDefault="00CB4853" w:rsidP="00B115D8">
            <w:pPr>
              <w:tabs>
                <w:tab w:val="left" w:pos="848"/>
              </w:tabs>
              <w:rPr>
                <w:rFonts w:ascii="標楷體" w:eastAsia="標楷體" w:hAnsi="標楷體"/>
                <w:sz w:val="24"/>
              </w:rPr>
            </w:pPr>
          </w:p>
          <w:p w14:paraId="11959826" w14:textId="77777777" w:rsidR="00B115D8" w:rsidRDefault="00B115D8" w:rsidP="00B115D8">
            <w:pPr>
              <w:tabs>
                <w:tab w:val="left" w:pos="848"/>
              </w:tabs>
              <w:rPr>
                <w:rFonts w:ascii="標楷體" w:eastAsia="標楷體" w:hAnsi="標楷體"/>
                <w:sz w:val="24"/>
              </w:rPr>
            </w:pPr>
          </w:p>
          <w:p w14:paraId="5228F392" w14:textId="77777777" w:rsidR="00B115D8" w:rsidRDefault="00B115D8" w:rsidP="00B115D8">
            <w:pPr>
              <w:tabs>
                <w:tab w:val="left" w:pos="848"/>
              </w:tabs>
              <w:rPr>
                <w:rFonts w:ascii="標楷體" w:eastAsia="標楷體" w:hAnsi="標楷體"/>
                <w:sz w:val="24"/>
              </w:rPr>
            </w:pPr>
          </w:p>
          <w:p w14:paraId="0C46A555" w14:textId="77777777" w:rsidR="00B115D8" w:rsidRDefault="00B115D8" w:rsidP="00B115D8">
            <w:pPr>
              <w:tabs>
                <w:tab w:val="left" w:pos="848"/>
              </w:tabs>
              <w:rPr>
                <w:rFonts w:ascii="標楷體" w:eastAsia="標楷體" w:hAnsi="標楷體"/>
                <w:sz w:val="24"/>
              </w:rPr>
            </w:pPr>
          </w:p>
          <w:p w14:paraId="02296E68" w14:textId="2D96C66A" w:rsidR="007E224C" w:rsidRPr="000C2FFE" w:rsidRDefault="00147D02" w:rsidP="00B115D8">
            <w:pPr>
              <w:tabs>
                <w:tab w:val="left" w:pos="848"/>
              </w:tabs>
              <w:rPr>
                <w:rFonts w:eastAsia="標楷體"/>
                <w:sz w:val="24"/>
              </w:rPr>
            </w:pPr>
            <w:r w:rsidRPr="000C2FFE">
              <w:rPr>
                <w:rFonts w:ascii="標楷體" w:eastAsia="標楷體" w:hAnsi="標楷體" w:hint="eastAsia"/>
                <w:sz w:val="24"/>
              </w:rPr>
              <w:t>討論結果</w:t>
            </w:r>
            <w:r w:rsidR="007E224C" w:rsidRPr="000C2FFE">
              <w:rPr>
                <w:rFonts w:ascii="標楷體" w:eastAsia="標楷體" w:hAnsi="標楷體" w:hint="eastAsia"/>
                <w:sz w:val="24"/>
              </w:rPr>
              <w:t>：</w:t>
            </w:r>
          </w:p>
          <w:p w14:paraId="41A9641E" w14:textId="77777777" w:rsidR="00B115D8" w:rsidRDefault="00B115D8" w:rsidP="00B115D8">
            <w:pPr>
              <w:tabs>
                <w:tab w:val="left" w:pos="848"/>
              </w:tabs>
              <w:rPr>
                <w:rFonts w:eastAsia="標楷體"/>
                <w:sz w:val="24"/>
              </w:rPr>
            </w:pPr>
          </w:p>
          <w:p w14:paraId="1BBAE3DB" w14:textId="77777777" w:rsidR="007E224C" w:rsidRDefault="00B115D8" w:rsidP="00B115D8">
            <w:pPr>
              <w:tabs>
                <w:tab w:val="left" w:pos="848"/>
              </w:tabs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1.</w:t>
            </w:r>
            <w:r>
              <w:rPr>
                <w:rFonts w:eastAsia="標楷體" w:hint="eastAsia"/>
                <w:sz w:val="22"/>
                <w:szCs w:val="22"/>
              </w:rPr>
              <w:t>酌減字數</w:t>
            </w:r>
          </w:p>
          <w:p w14:paraId="60EF027D" w14:textId="6495978C" w:rsidR="00B115D8" w:rsidRPr="007E224C" w:rsidRDefault="00B115D8" w:rsidP="00B115D8">
            <w:pPr>
              <w:tabs>
                <w:tab w:val="left" w:pos="848"/>
              </w:tabs>
              <w:rPr>
                <w:rFonts w:eastAsia="標楷體" w:hint="eastAsia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2.</w:t>
            </w:r>
            <w:r>
              <w:rPr>
                <w:rFonts w:eastAsia="標楷體" w:hint="eastAsia"/>
                <w:sz w:val="22"/>
                <w:szCs w:val="22"/>
              </w:rPr>
              <w:t>加上</w:t>
            </w:r>
            <w:proofErr w:type="gramStart"/>
            <w:r>
              <w:rPr>
                <w:rFonts w:eastAsia="標楷體"/>
                <w:sz w:val="22"/>
                <w:szCs w:val="22"/>
              </w:rPr>
              <w:t>”</w:t>
            </w:r>
            <w:proofErr w:type="gramEnd"/>
            <w:r>
              <w:rPr>
                <w:rFonts w:eastAsia="標楷體" w:hint="eastAsia"/>
                <w:sz w:val="22"/>
                <w:szCs w:val="22"/>
              </w:rPr>
              <w:t>未成年人不得購買或兌換彩券</w:t>
            </w:r>
            <w:proofErr w:type="gramStart"/>
            <w:r>
              <w:rPr>
                <w:rFonts w:eastAsia="標楷體"/>
                <w:sz w:val="22"/>
                <w:szCs w:val="22"/>
              </w:rPr>
              <w:t>”</w:t>
            </w:r>
            <w:proofErr w:type="gramEnd"/>
          </w:p>
        </w:tc>
      </w:tr>
      <w:tr w:rsidR="00FB608F" w14:paraId="22ECD813" w14:textId="77777777" w:rsidTr="00B115D8">
        <w:trPr>
          <w:trHeight w:val="5669"/>
          <w:jc w:val="center"/>
        </w:trPr>
        <w:tc>
          <w:tcPr>
            <w:tcW w:w="8075" w:type="dxa"/>
          </w:tcPr>
          <w:p w14:paraId="3A34DAFD" w14:textId="77777777" w:rsidR="00B115D8" w:rsidRPr="00B115D8" w:rsidRDefault="00B115D8" w:rsidP="00B115D8">
            <w:pPr>
              <w:pStyle w:val="Web"/>
              <w:spacing w:before="0" w:beforeAutospacing="0" w:after="0" w:afterAutospacing="0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B115D8">
              <w:rPr>
                <w:rFonts w:asciiTheme="minorEastAsia" w:eastAsiaTheme="minorEastAsia" w:hAnsiTheme="minorEastAsia" w:cs="Times New Roman"/>
                <w:b/>
                <w:bCs/>
                <w:color w:val="000000"/>
                <w:sz w:val="24"/>
              </w:rPr>
              <w:lastRenderedPageBreak/>
              <w:t>國八數學素養題</w:t>
            </w:r>
          </w:p>
          <w:p w14:paraId="18C1E1E5" w14:textId="77777777" w:rsidR="00B115D8" w:rsidRPr="00B115D8" w:rsidRDefault="00B115D8" w:rsidP="00B115D8">
            <w:pPr>
              <w:pStyle w:val="Web"/>
              <w:spacing w:before="0" w:beforeAutospacing="0" w:after="0" w:afterAutospacing="0"/>
              <w:ind w:left="180" w:firstLine="492"/>
              <w:rPr>
                <w:rFonts w:asciiTheme="minorEastAsia" w:eastAsiaTheme="minorEastAsia" w:hAnsiTheme="minorEastAsia"/>
                <w:sz w:val="24"/>
              </w:rPr>
            </w:pPr>
            <w:r w:rsidRPr="00B115D8">
              <w:rPr>
                <w:rFonts w:asciiTheme="minorEastAsia" w:eastAsiaTheme="minorEastAsia" w:hAnsiTheme="minorEastAsia" w:cs="Times New Roman"/>
                <w:color w:val="000000"/>
                <w:sz w:val="24"/>
              </w:rPr>
              <w:t>AI目前是未來發展的重要趨勢，目前有國家已經使用robot dog(機器狗)代替人協助物流配送，但在真正執行任務前，需先進行測試，已確定機器狗能正確執行指令。將機器狗所需執行的區域，設定直角座標系。機器狗被設定成會先右轉，再向前走一段距離後停止，每次走的距離會比上一次走的距離多一個單位。請回答下列問題:</w:t>
            </w:r>
          </w:p>
          <w:p w14:paraId="6103DAB1" w14:textId="3329361A" w:rsidR="00B115D8" w:rsidRPr="00B115D8" w:rsidRDefault="00B115D8" w:rsidP="00B115D8">
            <w:pPr>
              <w:pStyle w:val="Web"/>
              <w:spacing w:before="0" w:beforeAutospacing="0" w:after="0" w:afterAutospacing="0"/>
              <w:ind w:left="180" w:firstLine="492"/>
              <w:rPr>
                <w:rFonts w:asciiTheme="minorEastAsia" w:eastAsiaTheme="minorEastAsia" w:hAnsiTheme="minorEastAsia"/>
                <w:sz w:val="24"/>
              </w:rPr>
            </w:pPr>
            <w:r w:rsidRPr="00B115D8">
              <w:rPr>
                <w:rFonts w:asciiTheme="minorEastAsia" w:eastAsiaTheme="minorEastAsia" w:hAnsiTheme="minorEastAsia" w:cs="Calibri"/>
                <w:noProof/>
                <w:color w:val="000000"/>
                <w:sz w:val="24"/>
                <w:bdr w:val="none" w:sz="0" w:space="0" w:color="auto" w:frame="1"/>
              </w:rPr>
              <w:drawing>
                <wp:inline distT="0" distB="0" distL="0" distR="0" wp14:anchorId="411E15BD" wp14:editId="0BE033A0">
                  <wp:extent cx="2274570" cy="2315210"/>
                  <wp:effectExtent l="0" t="0" r="0" b="8890"/>
                  <wp:docPr id="1" name="圖片 1" descr="https://lh7-rt.googleusercontent.com/docsz/AD_4nXfYuUzi-ZvuILuvLZyrjyMfod-TE8LM121E1e2IwkhC_I3VEPt-oX8NhFiqX67PTzf_2rRdC_IEzhNklDl-XShiKuG2YDi7AkJXv2trWB_Z9OGXEqv71LNg5mQzIsZOiMSAeoT5X6dWdWR__vX05Yw?key=CcraoKCYEA-6efPmFojT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7-rt.googleusercontent.com/docsz/AD_4nXfYuUzi-ZvuILuvLZyrjyMfod-TE8LM121E1e2IwkhC_I3VEPt-oX8NhFiqX67PTzf_2rRdC_IEzhNklDl-XShiKuG2YDi7AkJXv2trWB_Z9OGXEqv71LNg5mQzIsZOiMSAeoT5X6dWdWR__vX05Yw?key=CcraoKCYEA-6efPmFojT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70" cy="231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E9A399" w14:textId="77777777" w:rsidR="00B115D8" w:rsidRPr="00B115D8" w:rsidRDefault="00B115D8" w:rsidP="00B115D8">
            <w:pPr>
              <w:pStyle w:val="Web"/>
              <w:spacing w:before="0" w:beforeAutospacing="0" w:after="0" w:afterAutospacing="0"/>
              <w:ind w:firstLine="168"/>
              <w:rPr>
                <w:rFonts w:asciiTheme="minorEastAsia" w:eastAsiaTheme="minorEastAsia" w:hAnsiTheme="minorEastAsia"/>
                <w:sz w:val="24"/>
              </w:rPr>
            </w:pPr>
            <w:r w:rsidRPr="00B115D8">
              <w:rPr>
                <w:rFonts w:asciiTheme="minorEastAsia" w:eastAsiaTheme="minorEastAsia" w:hAnsiTheme="minorEastAsia" w:cs="Times New Roman"/>
                <w:color w:val="000000"/>
                <w:sz w:val="24"/>
              </w:rPr>
              <w:t>(1)</w:t>
            </w:r>
            <w:proofErr w:type="gramStart"/>
            <w:r w:rsidRPr="00B115D8">
              <w:rPr>
                <w:rFonts w:asciiTheme="minorEastAsia" w:eastAsiaTheme="minorEastAsia" w:hAnsiTheme="minorEastAsia" w:cs="Times New Roman"/>
                <w:color w:val="000000"/>
                <w:sz w:val="24"/>
              </w:rPr>
              <w:t>機器狗由</w:t>
            </w:r>
            <w:proofErr w:type="gramEnd"/>
            <w:r w:rsidRPr="00B115D8">
              <w:rPr>
                <w:rFonts w:asciiTheme="minorEastAsia" w:eastAsiaTheme="minorEastAsia" w:hAnsiTheme="minorEastAsia" w:cs="Times New Roman"/>
                <w:color w:val="000000"/>
                <w:sz w:val="24"/>
              </w:rPr>
              <w:t>（0 , 1）的位置，面向</w:t>
            </w:r>
            <w:r w:rsidRPr="00B115D8">
              <w:rPr>
                <w:rFonts w:asciiTheme="minorEastAsia" w:eastAsiaTheme="minorEastAsia" w:hAnsiTheme="minorEastAsia" w:cs="Times New Roman"/>
                <w:i/>
                <w:iCs/>
                <w:color w:val="000000"/>
                <w:sz w:val="24"/>
              </w:rPr>
              <w:t>y</w:t>
            </w:r>
            <w:r w:rsidRPr="00B115D8">
              <w:rPr>
                <w:rFonts w:asciiTheme="minorEastAsia" w:eastAsiaTheme="minorEastAsia" w:hAnsiTheme="minorEastAsia" w:cs="Times New Roman"/>
                <w:color w:val="000000"/>
                <w:sz w:val="24"/>
              </w:rPr>
              <w:t>軸正方向，連續啟動4次。</w:t>
            </w:r>
          </w:p>
          <w:p w14:paraId="7D36029D" w14:textId="77777777" w:rsidR="00B115D8" w:rsidRPr="00B115D8" w:rsidRDefault="00B115D8" w:rsidP="00B115D8">
            <w:pPr>
              <w:pStyle w:val="Web"/>
              <w:spacing w:before="0" w:beforeAutospacing="0" w:after="0" w:afterAutospacing="0"/>
              <w:ind w:firstLine="480"/>
              <w:jc w:val="both"/>
              <w:rPr>
                <w:rFonts w:asciiTheme="minorEastAsia" w:eastAsiaTheme="minorEastAsia" w:hAnsiTheme="minorEastAsia"/>
                <w:sz w:val="24"/>
              </w:rPr>
            </w:pPr>
            <w:r w:rsidRPr="00B115D8">
              <w:rPr>
                <w:rFonts w:asciiTheme="minorEastAsia" w:eastAsiaTheme="minorEastAsia" w:hAnsiTheme="minorEastAsia" w:cs="Times New Roman"/>
                <w:color w:val="000000"/>
                <w:sz w:val="24"/>
              </w:rPr>
              <w:t>第1次停在（1 , 1）</w:t>
            </w:r>
          </w:p>
          <w:p w14:paraId="1C0F3FBE" w14:textId="77777777" w:rsidR="00B115D8" w:rsidRPr="00B115D8" w:rsidRDefault="00B115D8" w:rsidP="00B115D8">
            <w:pPr>
              <w:pStyle w:val="Web"/>
              <w:spacing w:before="0" w:beforeAutospacing="0" w:after="0" w:afterAutospacing="0"/>
              <w:ind w:firstLine="480"/>
              <w:jc w:val="both"/>
              <w:rPr>
                <w:rFonts w:asciiTheme="minorEastAsia" w:eastAsiaTheme="minorEastAsia" w:hAnsiTheme="minorEastAsia"/>
                <w:sz w:val="24"/>
              </w:rPr>
            </w:pPr>
            <w:r w:rsidRPr="00B115D8">
              <w:rPr>
                <w:rFonts w:asciiTheme="minorEastAsia" w:eastAsiaTheme="minorEastAsia" w:hAnsiTheme="minorEastAsia" w:cs="Times New Roman"/>
                <w:color w:val="000000"/>
                <w:sz w:val="24"/>
              </w:rPr>
              <w:t>第2次停在（1 ,－1）</w:t>
            </w:r>
          </w:p>
          <w:p w14:paraId="100D157F" w14:textId="77777777" w:rsidR="00B115D8" w:rsidRPr="00B115D8" w:rsidRDefault="00B115D8" w:rsidP="00B115D8">
            <w:pPr>
              <w:pStyle w:val="Web"/>
              <w:spacing w:before="0" w:beforeAutospacing="0" w:after="0" w:afterAutospacing="0"/>
              <w:ind w:firstLine="480"/>
              <w:jc w:val="both"/>
              <w:rPr>
                <w:rFonts w:asciiTheme="minorEastAsia" w:eastAsiaTheme="minorEastAsia" w:hAnsiTheme="minorEastAsia"/>
                <w:sz w:val="24"/>
              </w:rPr>
            </w:pPr>
            <w:r w:rsidRPr="00B115D8">
              <w:rPr>
                <w:rFonts w:asciiTheme="minorEastAsia" w:eastAsiaTheme="minorEastAsia" w:hAnsiTheme="minorEastAsia" w:cs="Times New Roman"/>
                <w:color w:val="000000"/>
                <w:sz w:val="24"/>
              </w:rPr>
              <w:t>第3次停在（－2 ,－1）</w:t>
            </w:r>
          </w:p>
          <w:p w14:paraId="60FE68D3" w14:textId="77777777" w:rsidR="00B115D8" w:rsidRPr="00B115D8" w:rsidRDefault="00B115D8" w:rsidP="00B115D8">
            <w:pPr>
              <w:pStyle w:val="Web"/>
              <w:spacing w:before="0" w:beforeAutospacing="0" w:after="0" w:afterAutospacing="0"/>
              <w:ind w:firstLine="480"/>
              <w:jc w:val="both"/>
              <w:rPr>
                <w:rFonts w:asciiTheme="minorEastAsia" w:eastAsiaTheme="minorEastAsia" w:hAnsiTheme="minorEastAsia"/>
                <w:sz w:val="24"/>
              </w:rPr>
            </w:pPr>
            <w:r w:rsidRPr="00B115D8">
              <w:rPr>
                <w:rFonts w:asciiTheme="minorEastAsia" w:eastAsiaTheme="minorEastAsia" w:hAnsiTheme="minorEastAsia" w:cs="Times New Roman"/>
                <w:color w:val="000000"/>
                <w:sz w:val="24"/>
              </w:rPr>
              <w:t>第4次停在（－2 , 3）</w:t>
            </w:r>
          </w:p>
          <w:p w14:paraId="1B084FA1" w14:textId="77777777" w:rsidR="00B115D8" w:rsidRPr="00B115D8" w:rsidRDefault="00B115D8" w:rsidP="00B115D8">
            <w:pPr>
              <w:pStyle w:val="Web"/>
              <w:spacing w:before="0" w:beforeAutospacing="0" w:after="0" w:afterAutospacing="0"/>
              <w:ind w:firstLine="475"/>
              <w:rPr>
                <w:rFonts w:asciiTheme="minorEastAsia" w:eastAsiaTheme="minorEastAsia" w:hAnsiTheme="minorEastAsia"/>
                <w:sz w:val="24"/>
              </w:rPr>
            </w:pPr>
            <w:r w:rsidRPr="00B115D8">
              <w:rPr>
                <w:rFonts w:asciiTheme="minorEastAsia" w:eastAsiaTheme="minorEastAsia" w:hAnsiTheme="minorEastAsia" w:cs="Times New Roman"/>
                <w:color w:val="000000"/>
                <w:sz w:val="24"/>
              </w:rPr>
              <w:t>依此規律，若機器狗第51次停在</w:t>
            </w:r>
            <w:r w:rsidRPr="00B115D8">
              <w:rPr>
                <w:rFonts w:asciiTheme="minorEastAsia" w:eastAsiaTheme="minorEastAsia" w:hAnsiTheme="minorEastAsia" w:cs="Times New Roman"/>
                <w:i/>
                <w:iCs/>
                <w:color w:val="000000"/>
                <w:sz w:val="24"/>
              </w:rPr>
              <w:t>P</w:t>
            </w:r>
            <w:r w:rsidRPr="00B115D8">
              <w:rPr>
                <w:rFonts w:asciiTheme="minorEastAsia" w:eastAsiaTheme="minorEastAsia" w:hAnsiTheme="minorEastAsia" w:cs="Times New Roman"/>
                <w:color w:val="000000"/>
                <w:sz w:val="24"/>
              </w:rPr>
              <w:t>點，則</w:t>
            </w:r>
            <w:r w:rsidRPr="00B115D8">
              <w:rPr>
                <w:rFonts w:asciiTheme="minorEastAsia" w:eastAsiaTheme="minorEastAsia" w:hAnsiTheme="minorEastAsia" w:cs="Times New Roman"/>
                <w:i/>
                <w:iCs/>
                <w:color w:val="000000"/>
                <w:sz w:val="24"/>
              </w:rPr>
              <w:t>P</w:t>
            </w:r>
            <w:r w:rsidRPr="00B115D8">
              <w:rPr>
                <w:rFonts w:asciiTheme="minorEastAsia" w:eastAsiaTheme="minorEastAsia" w:hAnsiTheme="minorEastAsia" w:cs="Times New Roman"/>
                <w:color w:val="000000"/>
                <w:sz w:val="24"/>
              </w:rPr>
              <w:t>點在哪一個象限內?</w:t>
            </w:r>
          </w:p>
          <w:p w14:paraId="28E39953" w14:textId="77777777" w:rsidR="00B115D8" w:rsidRPr="00B115D8" w:rsidRDefault="00B115D8" w:rsidP="00B115D8">
            <w:pPr>
              <w:pStyle w:val="Web"/>
              <w:spacing w:before="0" w:beforeAutospacing="0" w:after="0" w:afterAutospacing="0"/>
              <w:ind w:firstLine="168"/>
              <w:rPr>
                <w:rFonts w:asciiTheme="minorEastAsia" w:eastAsiaTheme="minorEastAsia" w:hAnsiTheme="minorEastAsia"/>
                <w:sz w:val="24"/>
              </w:rPr>
            </w:pPr>
            <w:r w:rsidRPr="00B115D8">
              <w:rPr>
                <w:rFonts w:asciiTheme="minorEastAsia" w:eastAsiaTheme="minorEastAsia" w:hAnsiTheme="minorEastAsia" w:cs="Times New Roman"/>
                <w:color w:val="000000"/>
                <w:sz w:val="24"/>
              </w:rPr>
              <w:t>(2)</w:t>
            </w:r>
            <w:r w:rsidRPr="00B115D8">
              <w:rPr>
                <w:rFonts w:asciiTheme="minorEastAsia" w:eastAsiaTheme="minorEastAsia" w:hAnsiTheme="minorEastAsia" w:cs="Times New Roman"/>
                <w:i/>
                <w:iCs/>
                <w:color w:val="000000"/>
                <w:sz w:val="24"/>
              </w:rPr>
              <w:t>P</w:t>
            </w:r>
            <w:r w:rsidRPr="00B115D8">
              <w:rPr>
                <w:rFonts w:asciiTheme="minorEastAsia" w:eastAsiaTheme="minorEastAsia" w:hAnsiTheme="minorEastAsia" w:cs="Times New Roman"/>
                <w:color w:val="000000"/>
                <w:sz w:val="24"/>
              </w:rPr>
              <w:t>點的座標為何? </w:t>
            </w:r>
          </w:p>
          <w:p w14:paraId="3E7DC3B8" w14:textId="77777777" w:rsidR="00B115D8" w:rsidRPr="00B115D8" w:rsidRDefault="00B115D8" w:rsidP="00B115D8">
            <w:pPr>
              <w:pStyle w:val="Web"/>
              <w:spacing w:before="0" w:beforeAutospacing="0" w:after="0" w:afterAutospacing="0"/>
              <w:ind w:firstLine="168"/>
              <w:rPr>
                <w:rFonts w:asciiTheme="minorEastAsia" w:eastAsiaTheme="minorEastAsia" w:hAnsiTheme="minorEastAsia"/>
                <w:sz w:val="24"/>
              </w:rPr>
            </w:pPr>
            <w:r w:rsidRPr="00B115D8">
              <w:rPr>
                <w:rFonts w:asciiTheme="minorEastAsia" w:eastAsiaTheme="minorEastAsia" w:hAnsiTheme="minorEastAsia" w:cs="Times New Roman"/>
                <w:color w:val="000000"/>
                <w:sz w:val="24"/>
              </w:rPr>
              <w:t>(3)</w:t>
            </w:r>
            <w:proofErr w:type="gramStart"/>
            <w:r w:rsidRPr="00B115D8">
              <w:rPr>
                <w:rFonts w:asciiTheme="minorEastAsia" w:eastAsiaTheme="minorEastAsia" w:hAnsiTheme="minorEastAsia" w:cs="Times New Roman"/>
                <w:color w:val="000000"/>
                <w:sz w:val="24"/>
              </w:rPr>
              <w:t>機器狗由</w:t>
            </w:r>
            <w:proofErr w:type="gramEnd"/>
            <w:r w:rsidRPr="00B115D8">
              <w:rPr>
                <w:rFonts w:asciiTheme="minorEastAsia" w:eastAsiaTheme="minorEastAsia" w:hAnsiTheme="minorEastAsia" w:cs="Times New Roman"/>
                <w:color w:val="000000"/>
                <w:sz w:val="24"/>
              </w:rPr>
              <w:t>（0 , 1）出發後，總共走了多少距離? </w:t>
            </w:r>
          </w:p>
          <w:p w14:paraId="34B61194" w14:textId="77F4E884" w:rsidR="00A945BF" w:rsidRPr="00B115D8" w:rsidRDefault="00A945BF" w:rsidP="00544D93">
            <w:pPr>
              <w:tabs>
                <w:tab w:val="left" w:pos="848"/>
              </w:tabs>
              <w:rPr>
                <w:rFonts w:eastAsia="標楷體"/>
              </w:rPr>
            </w:pPr>
          </w:p>
        </w:tc>
        <w:tc>
          <w:tcPr>
            <w:tcW w:w="1553" w:type="dxa"/>
          </w:tcPr>
          <w:p w14:paraId="5DD2BE29" w14:textId="6797EB71" w:rsidR="00147D02" w:rsidRPr="000C2FFE" w:rsidRDefault="00147D02" w:rsidP="000C2FFE">
            <w:pPr>
              <w:tabs>
                <w:tab w:val="left" w:pos="848"/>
              </w:tabs>
              <w:jc w:val="both"/>
              <w:rPr>
                <w:rFonts w:eastAsia="標楷體"/>
                <w:sz w:val="24"/>
              </w:rPr>
            </w:pPr>
            <w:r w:rsidRPr="000C2FFE">
              <w:rPr>
                <w:rFonts w:eastAsia="標楷體" w:hint="eastAsia"/>
                <w:sz w:val="24"/>
              </w:rPr>
              <w:t>國八素養題</w:t>
            </w:r>
          </w:p>
          <w:p w14:paraId="0F5CF08E" w14:textId="77777777" w:rsidR="00147D02" w:rsidRPr="000C2FFE" w:rsidRDefault="00147D02" w:rsidP="000C2FFE">
            <w:pPr>
              <w:tabs>
                <w:tab w:val="left" w:pos="848"/>
              </w:tabs>
              <w:jc w:val="both"/>
              <w:rPr>
                <w:rFonts w:ascii="標楷體" w:eastAsia="標楷體" w:hAnsi="標楷體"/>
                <w:sz w:val="24"/>
              </w:rPr>
            </w:pPr>
            <w:r w:rsidRPr="000C2FFE">
              <w:rPr>
                <w:rFonts w:eastAsia="標楷體" w:hint="eastAsia"/>
                <w:sz w:val="24"/>
              </w:rPr>
              <w:t>出題老師</w:t>
            </w:r>
            <w:r w:rsidRPr="000C2FFE">
              <w:rPr>
                <w:rFonts w:ascii="標楷體" w:eastAsia="標楷體" w:hAnsi="標楷體" w:hint="eastAsia"/>
                <w:sz w:val="24"/>
              </w:rPr>
              <w:t>:</w:t>
            </w:r>
          </w:p>
          <w:p w14:paraId="0987296D" w14:textId="77777777" w:rsidR="00B115D8" w:rsidRDefault="00B115D8" w:rsidP="000C2FFE">
            <w:pPr>
              <w:tabs>
                <w:tab w:val="left" w:pos="848"/>
              </w:tabs>
              <w:jc w:val="both"/>
              <w:rPr>
                <w:rFonts w:eastAsia="標楷體"/>
                <w:sz w:val="24"/>
              </w:rPr>
            </w:pPr>
          </w:p>
          <w:p w14:paraId="7B853254" w14:textId="1AB3009C" w:rsidR="00147D02" w:rsidRPr="000C2FFE" w:rsidRDefault="00147D02" w:rsidP="000C2FFE">
            <w:pPr>
              <w:tabs>
                <w:tab w:val="left" w:pos="848"/>
              </w:tabs>
              <w:jc w:val="both"/>
              <w:rPr>
                <w:rFonts w:eastAsia="標楷體"/>
                <w:sz w:val="24"/>
              </w:rPr>
            </w:pPr>
            <w:r w:rsidRPr="000C2FFE">
              <w:rPr>
                <w:rFonts w:eastAsia="標楷體" w:hint="eastAsia"/>
                <w:sz w:val="24"/>
              </w:rPr>
              <w:t>題目是將</w:t>
            </w:r>
            <w:r w:rsidR="00B115D8">
              <w:rPr>
                <w:rFonts w:eastAsia="標楷體" w:hint="eastAsia"/>
                <w:sz w:val="24"/>
              </w:rPr>
              <w:t>習作題目</w:t>
            </w:r>
            <w:r w:rsidRPr="000C2FFE">
              <w:rPr>
                <w:rFonts w:eastAsia="標楷體" w:hint="eastAsia"/>
                <w:sz w:val="24"/>
              </w:rPr>
              <w:t>再稍加改寫而成。</w:t>
            </w:r>
          </w:p>
          <w:p w14:paraId="3FE8A9F1" w14:textId="77777777" w:rsidR="00147D02" w:rsidRPr="000C2FFE" w:rsidRDefault="00147D02" w:rsidP="000C2FFE">
            <w:pPr>
              <w:tabs>
                <w:tab w:val="left" w:pos="848"/>
              </w:tabs>
              <w:jc w:val="both"/>
              <w:rPr>
                <w:rFonts w:eastAsia="標楷體"/>
                <w:sz w:val="24"/>
              </w:rPr>
            </w:pPr>
          </w:p>
          <w:p w14:paraId="5BCC4BE7" w14:textId="3F4E4480" w:rsidR="00147D02" w:rsidRPr="000C2FFE" w:rsidRDefault="00147D02" w:rsidP="000C2FFE">
            <w:pPr>
              <w:tabs>
                <w:tab w:val="left" w:pos="848"/>
              </w:tabs>
              <w:jc w:val="both"/>
              <w:rPr>
                <w:rFonts w:eastAsia="標楷體"/>
                <w:sz w:val="24"/>
              </w:rPr>
            </w:pPr>
            <w:r w:rsidRPr="000C2FFE">
              <w:rPr>
                <w:rFonts w:ascii="標楷體" w:eastAsia="標楷體" w:hAnsi="標楷體" w:hint="eastAsia"/>
                <w:sz w:val="24"/>
              </w:rPr>
              <w:t>討論結果：</w:t>
            </w:r>
          </w:p>
          <w:p w14:paraId="58A2BA61" w14:textId="34A7447D" w:rsidR="00147D02" w:rsidRPr="000C2FFE" w:rsidRDefault="00B115D8" w:rsidP="000C2FFE">
            <w:pPr>
              <w:tabs>
                <w:tab w:val="left" w:pos="848"/>
              </w:tabs>
              <w:jc w:val="both"/>
              <w:rPr>
                <w:rFonts w:eastAsia="標楷體"/>
                <w:sz w:val="24"/>
              </w:rPr>
            </w:pPr>
            <w:r>
              <w:rPr>
                <w:rFonts w:eastAsia="標楷體" w:hint="eastAsia"/>
                <w:sz w:val="24"/>
              </w:rPr>
              <w:t>確定配分</w:t>
            </w:r>
          </w:p>
          <w:p w14:paraId="47CD1D60" w14:textId="6A79AB04" w:rsidR="00147D02" w:rsidRDefault="00147D02" w:rsidP="00147D02">
            <w:pPr>
              <w:tabs>
                <w:tab w:val="left" w:pos="848"/>
              </w:tabs>
              <w:rPr>
                <w:rFonts w:eastAsia="標楷體"/>
              </w:rPr>
            </w:pPr>
          </w:p>
        </w:tc>
      </w:tr>
      <w:tr w:rsidR="00FB608F" w14:paraId="3121D201" w14:textId="77777777" w:rsidTr="00B115D8">
        <w:trPr>
          <w:trHeight w:val="5669"/>
          <w:jc w:val="center"/>
        </w:trPr>
        <w:tc>
          <w:tcPr>
            <w:tcW w:w="8075" w:type="dxa"/>
          </w:tcPr>
          <w:p w14:paraId="45818A57" w14:textId="29814800" w:rsidR="003A2B49" w:rsidRPr="00382739" w:rsidRDefault="003A2B49" w:rsidP="003A2B49">
            <w:pPr>
              <w:kinsoku w:val="0"/>
              <w:overflowPunct w:val="0"/>
              <w:autoSpaceDE w:val="0"/>
              <w:autoSpaceDN w:val="0"/>
              <w:snapToGrid w:val="0"/>
              <w:ind w:left="240" w:hangingChars="120" w:hanging="240"/>
              <w:jc w:val="both"/>
            </w:pPr>
            <w:r w:rsidRPr="00382739">
              <w:rPr>
                <w:rFonts w:hint="eastAsia"/>
              </w:rPr>
              <w:t>下圖是</w:t>
            </w:r>
            <w:r w:rsidRPr="00382739">
              <w:rPr>
                <w:rFonts w:hint="eastAsia"/>
                <w:u w:val="single"/>
              </w:rPr>
              <w:t>武陵農場</w:t>
            </w:r>
            <w:r w:rsidRPr="00382739">
              <w:rPr>
                <w:rFonts w:hint="eastAsia"/>
              </w:rPr>
              <w:t>的部分平面圖，</w:t>
            </w:r>
            <w:r w:rsidRPr="00382739">
              <w:rPr>
                <w:rFonts w:hint="eastAsia"/>
                <w:b/>
              </w:rPr>
              <w:t>如果將它看成是一個坐標平面</w:t>
            </w:r>
            <w:r w:rsidRPr="00382739">
              <w:rPr>
                <w:rFonts w:hint="eastAsia"/>
              </w:rPr>
              <w:t>，設遊客服務中心的坐標為</w:t>
            </w:r>
            <w:r w:rsidRPr="00382739">
              <w:rPr>
                <w:rFonts w:hint="eastAsia"/>
              </w:rPr>
              <w:t>(0 , 0)</w:t>
            </w:r>
            <w:r w:rsidRPr="00382739">
              <w:rPr>
                <w:rFonts w:hint="eastAsia"/>
              </w:rPr>
              <w:t>，櫻花鉤吻鮭生態中心的坐標為</w:t>
            </w:r>
            <w:r w:rsidRPr="00382739">
              <w:rPr>
                <w:rFonts w:hint="eastAsia"/>
              </w:rPr>
              <w:t xml:space="preserve">(2 , </w:t>
            </w:r>
            <w:r w:rsidRPr="00382739">
              <w:rPr>
                <w:rFonts w:hint="eastAsia"/>
              </w:rPr>
              <w:t>－</w:t>
            </w:r>
            <w:r w:rsidRPr="00382739">
              <w:rPr>
                <w:rFonts w:hint="eastAsia"/>
              </w:rPr>
              <w:t>3)</w:t>
            </w:r>
            <w:r w:rsidRPr="00382739">
              <w:rPr>
                <w:rFonts w:hint="eastAsia"/>
              </w:rPr>
              <w:t>，請回答下列問題</w:t>
            </w:r>
            <w:r w:rsidRPr="00382739">
              <w:rPr>
                <w:rFonts w:ascii="標楷體" w:hAnsi="標楷體" w:hint="eastAsia"/>
              </w:rPr>
              <w:t>：</w:t>
            </w:r>
          </w:p>
          <w:p w14:paraId="15A51149" w14:textId="0988FF00" w:rsidR="003A2B49" w:rsidRDefault="00C7445E" w:rsidP="003A2B49">
            <w:pPr>
              <w:pStyle w:val="1"/>
              <w:spacing w:line="240" w:lineRule="auto"/>
              <w:ind w:left="240" w:hanging="240"/>
              <w:rPr>
                <w:rFonts w:ascii="標楷體" w:eastAsia="標楷體" w:hAnsi="標楷體"/>
              </w:rPr>
            </w:pPr>
            <w:r>
              <w:rPr>
                <w:rFonts w:hint="eastAsia"/>
                <w:noProof/>
              </w:rPr>
              <w:object w:dxaOrig="1440" w:dyaOrig="1440" w14:anchorId="4B394D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27.3pt;margin-top:2.35pt;width:264.1pt;height:192.8pt;z-index:-251658240;mso-position-horizontal-relative:text;mso-position-vertical-relative:text">
                  <v:imagedata r:id="rId8" o:title=""/>
                </v:shape>
                <o:OLEObject Type="Embed" ProgID="Word.Picture.8" ShapeID="_x0000_s1026" DrawAspect="Content" ObjectID="_1810551139" r:id="rId9"/>
              </w:object>
            </w:r>
          </w:p>
          <w:p w14:paraId="7894E3A6" w14:textId="77777777" w:rsidR="003A2B49" w:rsidRPr="00382739" w:rsidRDefault="003A2B49" w:rsidP="003A2B49">
            <w:pPr>
              <w:pStyle w:val="1"/>
              <w:spacing w:line="240" w:lineRule="auto"/>
              <w:ind w:left="240" w:hanging="240"/>
              <w:rPr>
                <w:rFonts w:ascii="標楷體" w:eastAsia="標楷體" w:hAnsi="標楷體"/>
              </w:rPr>
            </w:pPr>
            <w:r w:rsidRPr="00382739">
              <w:rPr>
                <w:rFonts w:ascii="標楷體" w:eastAsia="標楷體" w:hAnsi="標楷體" w:hint="eastAsia"/>
              </w:rPr>
              <w:t>(1)入口花園的坐標為何？(</w:t>
            </w:r>
            <w:r w:rsidRPr="00382739">
              <w:rPr>
                <w:rFonts w:ascii="標楷體" w:eastAsia="標楷體" w:hAnsi="標楷體"/>
              </w:rPr>
              <w:t>2%)</w:t>
            </w:r>
          </w:p>
          <w:p w14:paraId="02EE581C" w14:textId="77777777" w:rsidR="003A2B49" w:rsidRPr="00382739" w:rsidRDefault="003A2B49" w:rsidP="003A2B49">
            <w:pPr>
              <w:pStyle w:val="1"/>
              <w:spacing w:line="240" w:lineRule="auto"/>
              <w:ind w:left="240" w:hanging="240"/>
              <w:rPr>
                <w:rFonts w:ascii="標楷體" w:eastAsia="標楷體" w:hAnsi="標楷體"/>
              </w:rPr>
            </w:pPr>
          </w:p>
          <w:p w14:paraId="0CB6E6F1" w14:textId="77777777" w:rsidR="003A2B49" w:rsidRPr="00382739" w:rsidRDefault="003A2B49" w:rsidP="003A2B49">
            <w:pPr>
              <w:pStyle w:val="1"/>
              <w:spacing w:line="240" w:lineRule="auto"/>
              <w:ind w:left="240" w:hanging="240"/>
              <w:rPr>
                <w:rFonts w:ascii="標楷體" w:eastAsia="標楷體" w:hAnsi="標楷體"/>
              </w:rPr>
            </w:pPr>
            <w:r w:rsidRPr="00382739">
              <w:rPr>
                <w:rFonts w:ascii="標楷體" w:eastAsia="標楷體" w:hAnsi="標楷體" w:hint="eastAsia"/>
              </w:rPr>
              <w:t>(2)觀魚</w:t>
            </w:r>
            <w:proofErr w:type="gramStart"/>
            <w:r w:rsidRPr="00382739">
              <w:rPr>
                <w:rFonts w:ascii="標楷體" w:eastAsia="標楷體" w:hAnsi="標楷體" w:hint="eastAsia"/>
              </w:rPr>
              <w:t>臺</w:t>
            </w:r>
            <w:proofErr w:type="gramEnd"/>
            <w:r w:rsidRPr="00382739">
              <w:rPr>
                <w:rFonts w:ascii="標楷體" w:eastAsia="標楷體" w:hAnsi="標楷體" w:hint="eastAsia"/>
              </w:rPr>
              <w:t>的坐標為何？(</w:t>
            </w:r>
            <w:r w:rsidRPr="00382739">
              <w:rPr>
                <w:rFonts w:ascii="標楷體" w:eastAsia="標楷體" w:hAnsi="標楷體"/>
              </w:rPr>
              <w:t>2%)</w:t>
            </w:r>
          </w:p>
          <w:p w14:paraId="5FC66AF1" w14:textId="77777777" w:rsidR="003A2B49" w:rsidRPr="00382739" w:rsidRDefault="003A2B49" w:rsidP="003A2B49">
            <w:pPr>
              <w:pStyle w:val="1"/>
              <w:spacing w:line="240" w:lineRule="auto"/>
              <w:ind w:left="240" w:hanging="240"/>
              <w:rPr>
                <w:rFonts w:ascii="標楷體" w:eastAsia="標楷體" w:hAnsi="標楷體"/>
              </w:rPr>
            </w:pPr>
          </w:p>
          <w:p w14:paraId="5A0183A5" w14:textId="08265CDE" w:rsidR="003A2B49" w:rsidRPr="00382739" w:rsidRDefault="003A2B49" w:rsidP="003A2B49">
            <w:pPr>
              <w:pStyle w:val="1"/>
              <w:spacing w:line="240" w:lineRule="auto"/>
              <w:ind w:left="240" w:hanging="240"/>
              <w:rPr>
                <w:rFonts w:ascii="標楷體" w:eastAsia="標楷體" w:hAnsi="標楷體"/>
              </w:rPr>
            </w:pPr>
            <w:r w:rsidRPr="00382739">
              <w:rPr>
                <w:rFonts w:ascii="標楷體" w:eastAsia="標楷體" w:hAnsi="標楷體" w:hint="eastAsia"/>
              </w:rPr>
              <w:t>(3)哪些地點在</w:t>
            </w:r>
            <w:r w:rsidRPr="00382739">
              <w:rPr>
                <w:rFonts w:ascii="標楷體" w:eastAsia="標楷體" w:hAnsi="標楷體"/>
                <w:i/>
              </w:rPr>
              <w:t>x</w:t>
            </w:r>
            <w:r w:rsidRPr="00382739">
              <w:rPr>
                <w:rFonts w:ascii="標楷體" w:eastAsia="標楷體" w:hAnsi="標楷體" w:hint="eastAsia"/>
              </w:rPr>
              <w:t>軸上？(</w:t>
            </w:r>
            <w:r w:rsidRPr="00382739">
              <w:rPr>
                <w:rFonts w:ascii="標楷體" w:eastAsia="標楷體" w:hAnsi="標楷體"/>
              </w:rPr>
              <w:t>2%)</w:t>
            </w:r>
          </w:p>
          <w:p w14:paraId="07243546" w14:textId="77777777" w:rsidR="003A2B49" w:rsidRPr="00382739" w:rsidRDefault="003A2B49" w:rsidP="003A2B49">
            <w:pPr>
              <w:pStyle w:val="1"/>
              <w:spacing w:line="240" w:lineRule="auto"/>
              <w:ind w:left="240" w:hanging="240"/>
              <w:rPr>
                <w:rFonts w:ascii="標楷體" w:eastAsia="標楷體" w:hAnsi="標楷體"/>
              </w:rPr>
            </w:pPr>
          </w:p>
          <w:p w14:paraId="17CD7483" w14:textId="77777777" w:rsidR="00C7445E" w:rsidRDefault="003A2B49" w:rsidP="003A2B49">
            <w:pPr>
              <w:pStyle w:val="1"/>
              <w:spacing w:line="240" w:lineRule="auto"/>
              <w:ind w:left="240" w:hanging="240"/>
              <w:rPr>
                <w:rFonts w:ascii="標楷體" w:eastAsia="標楷體" w:hAnsi="標楷體"/>
              </w:rPr>
            </w:pPr>
            <w:r w:rsidRPr="00382739">
              <w:rPr>
                <w:rFonts w:ascii="標楷體" w:eastAsia="標楷體" w:hAnsi="標楷體" w:hint="eastAsia"/>
              </w:rPr>
              <w:t>(4)若從入口花園出發，先向</w:t>
            </w:r>
          </w:p>
          <w:p w14:paraId="27DA282B" w14:textId="2A0E16D3" w:rsidR="00C7445E" w:rsidRDefault="003A2B49" w:rsidP="00C7445E">
            <w:pPr>
              <w:pStyle w:val="1"/>
              <w:spacing w:line="240" w:lineRule="auto"/>
              <w:ind w:leftChars="100" w:left="240" w:firstLineChars="0" w:firstLine="0"/>
              <w:rPr>
                <w:rFonts w:ascii="標楷體" w:eastAsia="標楷體" w:hAnsi="標楷體"/>
              </w:rPr>
            </w:pPr>
            <w:r w:rsidRPr="00382739">
              <w:rPr>
                <w:rFonts w:ascii="標楷體" w:eastAsia="標楷體" w:hAnsi="標楷體" w:hint="eastAsia"/>
              </w:rPr>
              <w:t>右12單位，再向下2單</w:t>
            </w:r>
          </w:p>
          <w:p w14:paraId="7F3111C1" w14:textId="77777777" w:rsidR="00C7445E" w:rsidRDefault="003A2B49" w:rsidP="00C7445E">
            <w:pPr>
              <w:pStyle w:val="1"/>
              <w:spacing w:line="240" w:lineRule="auto"/>
              <w:ind w:leftChars="100" w:left="240" w:firstLineChars="0" w:firstLine="0"/>
              <w:rPr>
                <w:rFonts w:ascii="標楷體" w:eastAsia="標楷體" w:hAnsi="標楷體"/>
              </w:rPr>
            </w:pPr>
            <w:r w:rsidRPr="00382739">
              <w:rPr>
                <w:rFonts w:ascii="標楷體" w:eastAsia="標楷體" w:hAnsi="標楷體" w:hint="eastAsia"/>
              </w:rPr>
              <w:t>位，最後到達的地點名稱</w:t>
            </w:r>
          </w:p>
          <w:p w14:paraId="4689B499" w14:textId="7743CD8A" w:rsidR="003A2B49" w:rsidRPr="00382739" w:rsidRDefault="003A2B49" w:rsidP="00C7445E">
            <w:pPr>
              <w:pStyle w:val="1"/>
              <w:spacing w:line="240" w:lineRule="auto"/>
              <w:ind w:leftChars="100" w:left="240" w:firstLineChars="0" w:firstLine="0"/>
              <w:rPr>
                <w:rFonts w:ascii="標楷體" w:eastAsia="標楷體" w:hAnsi="標楷體"/>
              </w:rPr>
            </w:pPr>
            <w:r w:rsidRPr="00382739">
              <w:rPr>
                <w:rFonts w:ascii="標楷體" w:eastAsia="標楷體" w:hAnsi="標楷體" w:hint="eastAsia"/>
              </w:rPr>
              <w:t>為何？(</w:t>
            </w:r>
            <w:r w:rsidRPr="00382739">
              <w:rPr>
                <w:rFonts w:ascii="標楷體" w:eastAsia="標楷體" w:hAnsi="標楷體"/>
              </w:rPr>
              <w:t>2%)</w:t>
            </w:r>
          </w:p>
          <w:p w14:paraId="2BE22DE5" w14:textId="77777777" w:rsidR="003A2B49" w:rsidRPr="00382739" w:rsidRDefault="003A2B49" w:rsidP="003A2B49">
            <w:pPr>
              <w:pStyle w:val="1"/>
              <w:spacing w:line="240" w:lineRule="auto"/>
              <w:ind w:left="240" w:hanging="240"/>
              <w:rPr>
                <w:rFonts w:ascii="標楷體" w:eastAsia="標楷體" w:hAnsi="標楷體"/>
              </w:rPr>
            </w:pPr>
          </w:p>
          <w:p w14:paraId="732A0F77" w14:textId="6C9EA948" w:rsidR="00A945BF" w:rsidRPr="003A2B49" w:rsidRDefault="003A2B49" w:rsidP="00C7445E">
            <w:pPr>
              <w:pStyle w:val="1"/>
              <w:spacing w:line="240" w:lineRule="auto"/>
              <w:ind w:left="240" w:hanging="240"/>
              <w:rPr>
                <w:rFonts w:eastAsia="標楷體"/>
              </w:rPr>
            </w:pPr>
            <w:r w:rsidRPr="00382739">
              <w:rPr>
                <w:rFonts w:ascii="標楷體" w:eastAsia="標楷體" w:hAnsi="標楷體" w:hint="eastAsia"/>
              </w:rPr>
              <w:t>(</w:t>
            </w:r>
            <w:r w:rsidRPr="00382739">
              <w:rPr>
                <w:rFonts w:ascii="標楷體" w:eastAsia="標楷體" w:hAnsi="標楷體"/>
              </w:rPr>
              <w:t>5</w:t>
            </w:r>
            <w:r w:rsidRPr="00382739">
              <w:rPr>
                <w:rFonts w:ascii="標楷體" w:eastAsia="標楷體" w:hAnsi="標楷體" w:hint="eastAsia"/>
              </w:rPr>
              <w:t>)若從某一處出發，先向下2單位，再向左3.5單位，最後到達七家灣文化遺址，則出發的該處地點名稱為何？(</w:t>
            </w:r>
            <w:r w:rsidRPr="00382739">
              <w:rPr>
                <w:rFonts w:ascii="標楷體" w:eastAsia="標楷體" w:hAnsi="標楷體"/>
              </w:rPr>
              <w:t>2%)</w:t>
            </w:r>
          </w:p>
        </w:tc>
        <w:tc>
          <w:tcPr>
            <w:tcW w:w="1553" w:type="dxa"/>
          </w:tcPr>
          <w:p w14:paraId="56854BB3" w14:textId="625F64D5" w:rsidR="000C2FFE" w:rsidRPr="000C2FFE" w:rsidRDefault="000C2FFE" w:rsidP="000C2FFE">
            <w:pPr>
              <w:tabs>
                <w:tab w:val="left" w:pos="848"/>
              </w:tabs>
              <w:jc w:val="both"/>
              <w:rPr>
                <w:rFonts w:eastAsia="標楷體"/>
                <w:sz w:val="24"/>
              </w:rPr>
            </w:pPr>
            <w:r w:rsidRPr="000C2FFE">
              <w:rPr>
                <w:rFonts w:eastAsia="標楷體" w:hint="eastAsia"/>
                <w:sz w:val="24"/>
              </w:rPr>
              <w:t>國</w:t>
            </w:r>
            <w:r>
              <w:rPr>
                <w:rFonts w:eastAsia="標楷體" w:hint="eastAsia"/>
                <w:sz w:val="24"/>
              </w:rPr>
              <w:t>七</w:t>
            </w:r>
            <w:r w:rsidRPr="000C2FFE">
              <w:rPr>
                <w:rFonts w:eastAsia="標楷體" w:hint="eastAsia"/>
                <w:sz w:val="24"/>
              </w:rPr>
              <w:t>素養題</w:t>
            </w:r>
          </w:p>
          <w:p w14:paraId="52B5F562" w14:textId="77777777" w:rsidR="000C2FFE" w:rsidRPr="000C2FFE" w:rsidRDefault="000C2FFE" w:rsidP="000C2FFE">
            <w:pPr>
              <w:tabs>
                <w:tab w:val="left" w:pos="848"/>
              </w:tabs>
              <w:jc w:val="both"/>
              <w:rPr>
                <w:rFonts w:ascii="標楷體" w:eastAsia="標楷體" w:hAnsi="標楷體"/>
                <w:sz w:val="24"/>
              </w:rPr>
            </w:pPr>
            <w:r w:rsidRPr="000C2FFE">
              <w:rPr>
                <w:rFonts w:eastAsia="標楷體" w:hint="eastAsia"/>
                <w:sz w:val="24"/>
              </w:rPr>
              <w:t>出題老師</w:t>
            </w:r>
            <w:r w:rsidRPr="000C2FFE">
              <w:rPr>
                <w:rFonts w:ascii="標楷體" w:eastAsia="標楷體" w:hAnsi="標楷體" w:hint="eastAsia"/>
                <w:sz w:val="24"/>
              </w:rPr>
              <w:t>:</w:t>
            </w:r>
          </w:p>
          <w:p w14:paraId="299384E6" w14:textId="6C78FE9C" w:rsidR="000C2FFE" w:rsidRPr="000C2FFE" w:rsidRDefault="00905FF7" w:rsidP="000C2FFE">
            <w:pPr>
              <w:tabs>
                <w:tab w:val="left" w:pos="848"/>
              </w:tabs>
              <w:jc w:val="both"/>
              <w:rPr>
                <w:rFonts w:eastAsia="標楷體"/>
                <w:sz w:val="24"/>
              </w:rPr>
            </w:pPr>
            <w:r>
              <w:rPr>
                <w:rFonts w:eastAsia="標楷體" w:hint="eastAsia"/>
                <w:sz w:val="24"/>
              </w:rPr>
              <w:t>課本的隨堂練習再另加一小題。</w:t>
            </w:r>
          </w:p>
          <w:p w14:paraId="1B5E2C4C" w14:textId="77777777" w:rsidR="000C2FFE" w:rsidRPr="000C2FFE" w:rsidRDefault="000C2FFE" w:rsidP="000C2FFE">
            <w:pPr>
              <w:tabs>
                <w:tab w:val="left" w:pos="848"/>
              </w:tabs>
              <w:jc w:val="both"/>
              <w:rPr>
                <w:rFonts w:eastAsia="標楷體"/>
                <w:sz w:val="24"/>
              </w:rPr>
            </w:pPr>
          </w:p>
          <w:p w14:paraId="06D610B1" w14:textId="77777777" w:rsidR="000C2FFE" w:rsidRPr="000C2FFE" w:rsidRDefault="000C2FFE" w:rsidP="000C2FFE">
            <w:pPr>
              <w:tabs>
                <w:tab w:val="left" w:pos="848"/>
              </w:tabs>
              <w:jc w:val="both"/>
              <w:rPr>
                <w:rFonts w:eastAsia="標楷體"/>
                <w:sz w:val="24"/>
              </w:rPr>
            </w:pPr>
            <w:r w:rsidRPr="000C2FFE">
              <w:rPr>
                <w:rFonts w:ascii="標楷體" w:eastAsia="標楷體" w:hAnsi="標楷體" w:hint="eastAsia"/>
                <w:sz w:val="24"/>
              </w:rPr>
              <w:t>討論結果：</w:t>
            </w:r>
          </w:p>
          <w:p w14:paraId="10DCC48B" w14:textId="430DE33C" w:rsidR="000C2FFE" w:rsidRPr="000C2FFE" w:rsidRDefault="00905FF7" w:rsidP="000C2FFE">
            <w:pPr>
              <w:tabs>
                <w:tab w:val="left" w:pos="848"/>
              </w:tabs>
              <w:jc w:val="both"/>
              <w:rPr>
                <w:rFonts w:eastAsia="標楷體"/>
                <w:sz w:val="24"/>
              </w:rPr>
            </w:pPr>
            <w:r>
              <w:rPr>
                <w:rFonts w:eastAsia="標楷體" w:hint="eastAsia"/>
                <w:sz w:val="24"/>
              </w:rPr>
              <w:t>將每一處的黑點面積再加大，方便學生判斷。</w:t>
            </w:r>
          </w:p>
          <w:p w14:paraId="2FA03BC5" w14:textId="77777777" w:rsidR="00A945BF" w:rsidRDefault="00A945BF" w:rsidP="00544D93">
            <w:pPr>
              <w:tabs>
                <w:tab w:val="left" w:pos="848"/>
              </w:tabs>
              <w:rPr>
                <w:rFonts w:eastAsia="標楷體"/>
              </w:rPr>
            </w:pPr>
          </w:p>
        </w:tc>
      </w:tr>
    </w:tbl>
    <w:p w14:paraId="2F2D44FA" w14:textId="7D938AB6" w:rsidR="00235CE2" w:rsidRDefault="00235CE2" w:rsidP="00DE5C4C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提案討論：</w:t>
      </w:r>
    </w:p>
    <w:p w14:paraId="4D319423" w14:textId="740797AF" w:rsidR="00CE61DA" w:rsidRDefault="004427D3" w:rsidP="00DE5C4C">
      <w:pPr>
        <w:pStyle w:val="a7"/>
        <w:ind w:leftChars="0" w:left="567"/>
        <w:jc w:val="both"/>
        <w:rPr>
          <w:rFonts w:ascii="標楷體" w:eastAsia="標楷體" w:hAnsi="標楷體"/>
        </w:rPr>
      </w:pPr>
      <w:r w:rsidRPr="004427D3">
        <w:rPr>
          <w:rFonts w:ascii="標楷體" w:eastAsia="標楷體" w:hAnsi="標楷體" w:hint="eastAsia"/>
        </w:rPr>
        <w:t>無</w:t>
      </w:r>
    </w:p>
    <w:p w14:paraId="227F41EF" w14:textId="77777777" w:rsid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臨時動議：</w:t>
      </w:r>
    </w:p>
    <w:p w14:paraId="07114545" w14:textId="67D44312" w:rsidR="00D41B84" w:rsidRDefault="00CE61DA" w:rsidP="00D41B84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無</w:t>
      </w:r>
    </w:p>
    <w:p w14:paraId="3C9B1A92" w14:textId="11677C05" w:rsid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散會：</w:t>
      </w:r>
      <w:r w:rsidR="00D739CC" w:rsidRPr="00D739CC">
        <w:rPr>
          <w:rFonts w:ascii="標楷體" w:eastAsia="標楷體" w:hAnsi="標楷體" w:hint="eastAsia"/>
        </w:rPr>
        <w:t xml:space="preserve">民國 </w:t>
      </w:r>
      <w:r w:rsidR="00544D93" w:rsidRPr="00F87F56">
        <w:rPr>
          <w:rFonts w:eastAsia="標楷體"/>
        </w:rPr>
        <w:t>11</w:t>
      </w:r>
      <w:r w:rsidR="00CB4853">
        <w:rPr>
          <w:rFonts w:eastAsia="標楷體"/>
        </w:rPr>
        <w:t>4</w:t>
      </w:r>
      <w:r w:rsidR="00544D93" w:rsidRPr="00F87F56">
        <w:rPr>
          <w:rFonts w:eastAsia="標楷體"/>
        </w:rPr>
        <w:t>年</w:t>
      </w:r>
      <w:r w:rsidR="00544D93" w:rsidRPr="00F87F56">
        <w:rPr>
          <w:rFonts w:eastAsia="標楷體"/>
        </w:rPr>
        <w:t xml:space="preserve"> </w:t>
      </w:r>
      <w:r w:rsidR="00CB4853">
        <w:rPr>
          <w:rFonts w:eastAsia="標楷體"/>
        </w:rPr>
        <w:t>03</w:t>
      </w:r>
      <w:r w:rsidR="00544D93">
        <w:rPr>
          <w:rFonts w:eastAsia="標楷體" w:hint="eastAsia"/>
        </w:rPr>
        <w:t xml:space="preserve"> </w:t>
      </w:r>
      <w:r w:rsidR="00544D93" w:rsidRPr="00F87F56">
        <w:rPr>
          <w:rFonts w:eastAsia="標楷體"/>
        </w:rPr>
        <w:t>月</w:t>
      </w:r>
      <w:r w:rsidR="00544D93" w:rsidRPr="00F87F56">
        <w:rPr>
          <w:rFonts w:eastAsia="標楷體"/>
        </w:rPr>
        <w:t xml:space="preserve"> </w:t>
      </w:r>
      <w:r w:rsidR="00CB4853">
        <w:rPr>
          <w:rFonts w:eastAsia="標楷體"/>
        </w:rPr>
        <w:t>12</w:t>
      </w:r>
      <w:r w:rsidR="00544D93">
        <w:rPr>
          <w:rFonts w:eastAsia="標楷體" w:hint="eastAsia"/>
        </w:rPr>
        <w:t xml:space="preserve"> </w:t>
      </w:r>
      <w:r w:rsidR="00544D93" w:rsidRPr="00F87F56">
        <w:rPr>
          <w:rFonts w:eastAsia="標楷體"/>
        </w:rPr>
        <w:t>日</w:t>
      </w:r>
      <w:r w:rsidR="00544D93" w:rsidRPr="00F87F56">
        <w:rPr>
          <w:rFonts w:eastAsia="標楷體"/>
        </w:rPr>
        <w:t xml:space="preserve"> 1</w:t>
      </w:r>
      <w:r w:rsidR="00544D93">
        <w:rPr>
          <w:rFonts w:eastAsia="標楷體" w:hint="eastAsia"/>
        </w:rPr>
        <w:t>5</w:t>
      </w:r>
      <w:r w:rsidR="00544D93" w:rsidRPr="00F87F56">
        <w:rPr>
          <w:rFonts w:eastAsia="標楷體"/>
        </w:rPr>
        <w:t>時</w:t>
      </w:r>
      <w:r w:rsidR="00544D93" w:rsidRPr="00F87F56">
        <w:rPr>
          <w:rFonts w:eastAsia="標楷體"/>
        </w:rPr>
        <w:t xml:space="preserve">  10</w:t>
      </w:r>
      <w:r w:rsidR="00544D93" w:rsidRPr="00F87F56">
        <w:rPr>
          <w:rFonts w:eastAsia="標楷體"/>
        </w:rPr>
        <w:t>分</w:t>
      </w:r>
    </w:p>
    <w:p w14:paraId="33F3DA23" w14:textId="77777777" w:rsidR="008646C1" w:rsidRDefault="008646C1" w:rsidP="008646C1">
      <w:pPr>
        <w:rPr>
          <w:rFonts w:ascii="標楷體" w:eastAsia="標楷體" w:hAnsi="標楷體"/>
        </w:rPr>
      </w:pPr>
    </w:p>
    <w:tbl>
      <w:tblPr>
        <w:tblStyle w:val="a8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814"/>
        <w:gridCol w:w="4814"/>
      </w:tblGrid>
      <w:tr w:rsidR="00347DA9" w14:paraId="70C28ADC" w14:textId="77777777" w:rsidTr="00F817F6">
        <w:trPr>
          <w:trHeight w:val="3118"/>
          <w:jc w:val="center"/>
        </w:trPr>
        <w:tc>
          <w:tcPr>
            <w:tcW w:w="2500" w:type="pct"/>
            <w:vAlign w:val="center"/>
          </w:tcPr>
          <w:p w14:paraId="17268524" w14:textId="3C194156" w:rsidR="00347DA9" w:rsidRDefault="00EA02F5" w:rsidP="00637FF9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FEC5849" wp14:editId="7E941BFC">
                  <wp:extent cx="2919730" cy="2190115"/>
                  <wp:effectExtent l="0" t="0" r="0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50312_13234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919730" cy="219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41BFA8FB" w14:textId="620FE0BD" w:rsidR="00347DA9" w:rsidRDefault="00EA02F5" w:rsidP="004842F3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62D95B8" wp14:editId="0E52FD96">
                  <wp:extent cx="2919730" cy="2190115"/>
                  <wp:effectExtent l="0" t="0" r="0" b="63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50312_13240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919730" cy="219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DA9" w:rsidRPr="001F18EA" w14:paraId="0041E6D5" w14:textId="77777777" w:rsidTr="00F817F6">
        <w:trPr>
          <w:trHeight w:val="680"/>
          <w:jc w:val="center"/>
        </w:trPr>
        <w:tc>
          <w:tcPr>
            <w:tcW w:w="2500" w:type="pct"/>
            <w:vAlign w:val="center"/>
          </w:tcPr>
          <w:p w14:paraId="7256066A" w14:textId="04F15FB3" w:rsidR="0067151D" w:rsidRPr="004602BA" w:rsidRDefault="00B84A48" w:rsidP="004842F3">
            <w:pPr>
              <w:snapToGrid w:val="0"/>
              <w:jc w:val="center"/>
              <w:rPr>
                <w:rFonts w:eastAsia="標楷體"/>
                <w:sz w:val="24"/>
              </w:rPr>
            </w:pPr>
            <w:r>
              <w:rPr>
                <w:rFonts w:eastAsia="標楷體" w:hint="eastAsia"/>
                <w:sz w:val="24"/>
              </w:rPr>
              <w:t>國</w:t>
            </w:r>
            <w:r w:rsidR="00EA02F5">
              <w:rPr>
                <w:rFonts w:eastAsia="標楷體" w:hint="eastAsia"/>
                <w:sz w:val="24"/>
              </w:rPr>
              <w:t>九</w:t>
            </w:r>
            <w:r>
              <w:rPr>
                <w:rFonts w:eastAsia="標楷體" w:hint="eastAsia"/>
                <w:sz w:val="24"/>
              </w:rPr>
              <w:t>出題老師說明</w:t>
            </w:r>
          </w:p>
        </w:tc>
        <w:tc>
          <w:tcPr>
            <w:tcW w:w="2500" w:type="pct"/>
            <w:vAlign w:val="center"/>
          </w:tcPr>
          <w:p w14:paraId="6941114F" w14:textId="07A6E2EB" w:rsidR="0067151D" w:rsidRPr="004602BA" w:rsidRDefault="004A5EF3" w:rsidP="004842F3">
            <w:pPr>
              <w:snapToGrid w:val="0"/>
              <w:jc w:val="center"/>
              <w:rPr>
                <w:rFonts w:eastAsia="標楷體"/>
                <w:sz w:val="24"/>
              </w:rPr>
            </w:pPr>
            <w:r>
              <w:rPr>
                <w:rFonts w:eastAsia="標楷體" w:hint="eastAsia"/>
                <w:sz w:val="24"/>
              </w:rPr>
              <w:t>國</w:t>
            </w:r>
            <w:r w:rsidR="00EA02F5">
              <w:rPr>
                <w:rFonts w:eastAsia="標楷體" w:hint="eastAsia"/>
                <w:sz w:val="24"/>
              </w:rPr>
              <w:t>九</w:t>
            </w:r>
            <w:bookmarkStart w:id="0" w:name="_GoBack"/>
            <w:bookmarkEnd w:id="0"/>
            <w:r>
              <w:rPr>
                <w:rFonts w:eastAsia="標楷體" w:hint="eastAsia"/>
                <w:sz w:val="24"/>
              </w:rPr>
              <w:t>出題老師說明</w:t>
            </w:r>
          </w:p>
        </w:tc>
      </w:tr>
    </w:tbl>
    <w:p w14:paraId="00BE5B69" w14:textId="651A040D" w:rsidR="0035604A" w:rsidRDefault="0035604A">
      <w:pPr>
        <w:widowControl/>
        <w:rPr>
          <w:rFonts w:ascii="標楷體" w:eastAsia="標楷體" w:hAnsi="標楷體"/>
        </w:rPr>
      </w:pPr>
    </w:p>
    <w:sectPr w:rsidR="0035604A" w:rsidSect="00643904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E55CCB" w14:textId="77777777" w:rsidR="005963D1" w:rsidRDefault="005963D1" w:rsidP="00D41B84">
      <w:r>
        <w:separator/>
      </w:r>
    </w:p>
  </w:endnote>
  <w:endnote w:type="continuationSeparator" w:id="0">
    <w:p w14:paraId="1BEB9640" w14:textId="77777777" w:rsidR="005963D1" w:rsidRDefault="005963D1" w:rsidP="00D41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iti TC Light">
    <w:charset w:val="51"/>
    <w:family w:val="auto"/>
    <w:pitch w:val="variable"/>
    <w:sig w:usb0="8000002F" w:usb1="0808004A" w:usb2="00000010" w:usb3="00000000" w:csb0="003E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655893" w14:textId="77777777" w:rsidR="005963D1" w:rsidRDefault="005963D1" w:rsidP="00D41B84">
      <w:r>
        <w:separator/>
      </w:r>
    </w:p>
  </w:footnote>
  <w:footnote w:type="continuationSeparator" w:id="0">
    <w:p w14:paraId="5633CDE8" w14:textId="77777777" w:rsidR="005963D1" w:rsidRDefault="005963D1" w:rsidP="00D41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97AF5"/>
    <w:multiLevelType w:val="multilevel"/>
    <w:tmpl w:val="A162AAD0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8B414D5"/>
    <w:multiLevelType w:val="hybridMultilevel"/>
    <w:tmpl w:val="4350D2F0"/>
    <w:lvl w:ilvl="0" w:tplc="FFD65C4C">
      <w:start w:val="1"/>
      <w:numFmt w:val="decimal"/>
      <w:lvlText w:val="%1."/>
      <w:lvlJc w:val="left"/>
      <w:pPr>
        <w:tabs>
          <w:tab w:val="num" w:pos="1780"/>
        </w:tabs>
        <w:ind w:left="1893" w:hanging="453"/>
      </w:pPr>
      <w:rPr>
        <w:rFonts w:ascii="標楷體" w:eastAsia="標楷體"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937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6417" w:hanging="480"/>
      </w:pPr>
    </w:lvl>
    <w:lvl w:ilvl="3" w:tplc="0409000F" w:tentative="1">
      <w:start w:val="1"/>
      <w:numFmt w:val="decimal"/>
      <w:lvlText w:val="%4."/>
      <w:lvlJc w:val="left"/>
      <w:pPr>
        <w:ind w:left="68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377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7857" w:hanging="480"/>
      </w:pPr>
    </w:lvl>
    <w:lvl w:ilvl="6" w:tplc="0409000F" w:tentative="1">
      <w:start w:val="1"/>
      <w:numFmt w:val="decimal"/>
      <w:lvlText w:val="%7."/>
      <w:lvlJc w:val="left"/>
      <w:pPr>
        <w:ind w:left="83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817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9297" w:hanging="480"/>
      </w:pPr>
    </w:lvl>
  </w:abstractNum>
  <w:abstractNum w:abstractNumId="2" w15:restartNumberingAfterBreak="0">
    <w:nsid w:val="0D437622"/>
    <w:multiLevelType w:val="hybridMultilevel"/>
    <w:tmpl w:val="59FEB8B4"/>
    <w:lvl w:ilvl="0" w:tplc="04090015">
      <w:start w:val="1"/>
      <w:numFmt w:val="taiwaneseCountingThousand"/>
      <w:lvlText w:val="%1、"/>
      <w:lvlJc w:val="left"/>
      <w:pPr>
        <w:ind w:left="76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0A5177"/>
    <w:multiLevelType w:val="multilevel"/>
    <w:tmpl w:val="173A79D6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1078759A"/>
    <w:multiLevelType w:val="multilevel"/>
    <w:tmpl w:val="B5585F34"/>
    <w:lvl w:ilvl="0">
      <w:start w:val="2"/>
      <w:numFmt w:val="decimal"/>
      <w:lvlText w:val="(%1)"/>
      <w:lvlJc w:val="left"/>
      <w:pPr>
        <w:ind w:left="840" w:hanging="36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1B15D79"/>
    <w:multiLevelType w:val="hybridMultilevel"/>
    <w:tmpl w:val="24EE41F4"/>
    <w:lvl w:ilvl="0" w:tplc="64989352">
      <w:start w:val="1"/>
      <w:numFmt w:val="decimal"/>
      <w:lvlText w:val="%1、"/>
      <w:lvlJc w:val="left"/>
      <w:pPr>
        <w:tabs>
          <w:tab w:val="num" w:pos="752"/>
        </w:tabs>
        <w:ind w:left="752" w:hanging="480"/>
      </w:pPr>
      <w:rPr>
        <w:rFonts w:hint="eastAsia"/>
      </w:rPr>
    </w:lvl>
    <w:lvl w:ilvl="1" w:tplc="ECA04AC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4633D16"/>
    <w:multiLevelType w:val="multilevel"/>
    <w:tmpl w:val="83026EB0"/>
    <w:lvl w:ilvl="0">
      <w:start w:val="1"/>
      <w:numFmt w:val="decimal"/>
      <w:lvlText w:val="(%1)"/>
      <w:lvlJc w:val="left"/>
      <w:pPr>
        <w:ind w:left="720" w:hanging="360"/>
      </w:pPr>
      <w:rPr>
        <w:rFonts w:ascii="標楷體" w:eastAsia="標楷體" w:hAnsi="標楷體" w:cs="標楷體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6DA5DC1"/>
    <w:multiLevelType w:val="hybridMultilevel"/>
    <w:tmpl w:val="0A7CAE62"/>
    <w:lvl w:ilvl="0" w:tplc="B2E479F8">
      <w:start w:val="1"/>
      <w:numFmt w:val="taiwaneseCountingThousand"/>
      <w:lvlText w:val="%1、"/>
      <w:lvlJc w:val="left"/>
      <w:pPr>
        <w:ind w:left="960" w:hanging="480"/>
      </w:pPr>
      <w:rPr>
        <w:rFonts w:ascii="標楷體" w:eastAsia="標楷體" w:hAnsi="標楷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1AF853B5"/>
    <w:multiLevelType w:val="multilevel"/>
    <w:tmpl w:val="F98ABC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D572DFF"/>
    <w:multiLevelType w:val="hybridMultilevel"/>
    <w:tmpl w:val="771CCC76"/>
    <w:lvl w:ilvl="0" w:tplc="B2E479F8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EDC6428"/>
    <w:multiLevelType w:val="multilevel"/>
    <w:tmpl w:val="3ADEBD58"/>
    <w:lvl w:ilvl="0">
      <w:start w:val="1"/>
      <w:numFmt w:val="decimal"/>
      <w:lvlText w:val="(%1)"/>
      <w:lvlJc w:val="left"/>
      <w:pPr>
        <w:ind w:left="115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75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3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71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319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67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15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63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110" w:hanging="480"/>
      </w:pPr>
      <w:rPr>
        <w:vertAlign w:val="baseline"/>
      </w:rPr>
    </w:lvl>
  </w:abstractNum>
  <w:abstractNum w:abstractNumId="11" w15:restartNumberingAfterBreak="0">
    <w:nsid w:val="397878E0"/>
    <w:multiLevelType w:val="multilevel"/>
    <w:tmpl w:val="1B7A61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C294282"/>
    <w:multiLevelType w:val="hybridMultilevel"/>
    <w:tmpl w:val="80DE33CC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3" w15:restartNumberingAfterBreak="0">
    <w:nsid w:val="44066812"/>
    <w:multiLevelType w:val="multilevel"/>
    <w:tmpl w:val="A12A4B6E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83136DE"/>
    <w:multiLevelType w:val="multilevel"/>
    <w:tmpl w:val="23CA8814"/>
    <w:lvl w:ilvl="0">
      <w:start w:val="2"/>
      <w:numFmt w:val="decimal"/>
      <w:lvlText w:val="(%1)"/>
      <w:lvlJc w:val="left"/>
      <w:pPr>
        <w:ind w:left="840" w:hanging="36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C79034A"/>
    <w:multiLevelType w:val="hybridMultilevel"/>
    <w:tmpl w:val="197E64EC"/>
    <w:lvl w:ilvl="0" w:tplc="75F82454">
      <w:start w:val="1"/>
      <w:numFmt w:val="decimal"/>
      <w:lvlText w:val="%1."/>
      <w:lvlJc w:val="left"/>
      <w:pPr>
        <w:tabs>
          <w:tab w:val="num" w:pos="1496"/>
        </w:tabs>
        <w:ind w:left="1553" w:hanging="113"/>
      </w:pPr>
      <w:rPr>
        <w:rFonts w:ascii="標楷體" w:eastAsia="標楷體"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47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5204" w:hanging="480"/>
      </w:pPr>
    </w:lvl>
    <w:lvl w:ilvl="3" w:tplc="0409000F" w:tentative="1">
      <w:start w:val="1"/>
      <w:numFmt w:val="decimal"/>
      <w:lvlText w:val="%4."/>
      <w:lvlJc w:val="left"/>
      <w:pPr>
        <w:ind w:left="56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1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6644" w:hanging="480"/>
      </w:pPr>
    </w:lvl>
    <w:lvl w:ilvl="6" w:tplc="0409000F" w:tentative="1">
      <w:start w:val="1"/>
      <w:numFmt w:val="decimal"/>
      <w:lvlText w:val="%7."/>
      <w:lvlJc w:val="left"/>
      <w:pPr>
        <w:ind w:left="71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6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8084" w:hanging="480"/>
      </w:pPr>
    </w:lvl>
  </w:abstractNum>
  <w:abstractNum w:abstractNumId="16" w15:restartNumberingAfterBreak="0">
    <w:nsid w:val="543A06E0"/>
    <w:multiLevelType w:val="hybridMultilevel"/>
    <w:tmpl w:val="C19C210C"/>
    <w:lvl w:ilvl="0" w:tplc="FFD65C4C">
      <w:start w:val="1"/>
      <w:numFmt w:val="decimal"/>
      <w:lvlText w:val="%1."/>
      <w:lvlJc w:val="left"/>
      <w:pPr>
        <w:tabs>
          <w:tab w:val="num" w:pos="1780"/>
        </w:tabs>
        <w:ind w:left="1893" w:hanging="453"/>
      </w:pPr>
      <w:rPr>
        <w:rFonts w:ascii="標楷體" w:eastAsia="標楷體"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73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653" w:hanging="480"/>
      </w:pPr>
    </w:lvl>
    <w:lvl w:ilvl="3" w:tplc="0409000F" w:tentative="1">
      <w:start w:val="1"/>
      <w:numFmt w:val="decimal"/>
      <w:lvlText w:val="%4."/>
      <w:lvlJc w:val="left"/>
      <w:pPr>
        <w:ind w:left="31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13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4093" w:hanging="480"/>
      </w:pPr>
    </w:lvl>
    <w:lvl w:ilvl="6" w:tplc="0409000F" w:tentative="1">
      <w:start w:val="1"/>
      <w:numFmt w:val="decimal"/>
      <w:lvlText w:val="%7."/>
      <w:lvlJc w:val="left"/>
      <w:pPr>
        <w:ind w:left="45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53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533" w:hanging="480"/>
      </w:pPr>
    </w:lvl>
  </w:abstractNum>
  <w:abstractNum w:abstractNumId="17" w15:restartNumberingAfterBreak="0">
    <w:nsid w:val="57AD61FF"/>
    <w:multiLevelType w:val="hybridMultilevel"/>
    <w:tmpl w:val="995CD3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9486C41"/>
    <w:multiLevelType w:val="hybridMultilevel"/>
    <w:tmpl w:val="4350D2F0"/>
    <w:lvl w:ilvl="0" w:tplc="FFD65C4C">
      <w:start w:val="1"/>
      <w:numFmt w:val="decimal"/>
      <w:lvlText w:val="%1."/>
      <w:lvlJc w:val="left"/>
      <w:pPr>
        <w:tabs>
          <w:tab w:val="num" w:pos="1780"/>
        </w:tabs>
        <w:ind w:left="1893" w:hanging="453"/>
      </w:pPr>
      <w:rPr>
        <w:rFonts w:ascii="標楷體" w:eastAsia="標楷體"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937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6417" w:hanging="480"/>
      </w:pPr>
    </w:lvl>
    <w:lvl w:ilvl="3" w:tplc="0409000F" w:tentative="1">
      <w:start w:val="1"/>
      <w:numFmt w:val="decimal"/>
      <w:lvlText w:val="%4."/>
      <w:lvlJc w:val="left"/>
      <w:pPr>
        <w:ind w:left="68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377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7857" w:hanging="480"/>
      </w:pPr>
    </w:lvl>
    <w:lvl w:ilvl="6" w:tplc="0409000F" w:tentative="1">
      <w:start w:val="1"/>
      <w:numFmt w:val="decimal"/>
      <w:lvlText w:val="%7."/>
      <w:lvlJc w:val="left"/>
      <w:pPr>
        <w:ind w:left="83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817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9297" w:hanging="480"/>
      </w:pPr>
    </w:lvl>
  </w:abstractNum>
  <w:abstractNum w:abstractNumId="19" w15:restartNumberingAfterBreak="0">
    <w:nsid w:val="62A81685"/>
    <w:multiLevelType w:val="multilevel"/>
    <w:tmpl w:val="2830182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44A1ED4"/>
    <w:multiLevelType w:val="multilevel"/>
    <w:tmpl w:val="4350D2F0"/>
    <w:lvl w:ilvl="0">
      <w:start w:val="1"/>
      <w:numFmt w:val="decimal"/>
      <w:lvlText w:val="%1."/>
      <w:lvlJc w:val="left"/>
      <w:pPr>
        <w:tabs>
          <w:tab w:val="num" w:pos="1780"/>
        </w:tabs>
        <w:ind w:left="1893" w:hanging="453"/>
      </w:pPr>
      <w:rPr>
        <w:rFonts w:ascii="標楷體" w:eastAsia="標楷體" w:hAnsi="標楷體" w:cs="Times New Roman" w:hint="default"/>
      </w:rPr>
    </w:lvl>
    <w:lvl w:ilvl="1">
      <w:start w:val="1"/>
      <w:numFmt w:val="ideographTraditional"/>
      <w:lvlText w:val="%2、"/>
      <w:lvlJc w:val="left"/>
      <w:pPr>
        <w:ind w:left="5937" w:hanging="480"/>
      </w:pPr>
      <w:rPr>
        <w:rFonts w:ascii="新細明體" w:eastAsia="新細明體" w:hAnsi="新細明體" w:hint="eastAsia"/>
      </w:rPr>
    </w:lvl>
    <w:lvl w:ilvl="2">
      <w:start w:val="1"/>
      <w:numFmt w:val="lowerRoman"/>
      <w:lvlText w:val="%3."/>
      <w:lvlJc w:val="right"/>
      <w:pPr>
        <w:ind w:left="6417" w:hanging="480"/>
      </w:pPr>
    </w:lvl>
    <w:lvl w:ilvl="3">
      <w:start w:val="1"/>
      <w:numFmt w:val="decimal"/>
      <w:lvlText w:val="%4."/>
      <w:lvlJc w:val="left"/>
      <w:pPr>
        <w:ind w:left="6897" w:hanging="480"/>
      </w:pPr>
    </w:lvl>
    <w:lvl w:ilvl="4">
      <w:start w:val="1"/>
      <w:numFmt w:val="ideographTraditional"/>
      <w:lvlText w:val="%5、"/>
      <w:lvlJc w:val="left"/>
      <w:pPr>
        <w:ind w:left="7377" w:hanging="480"/>
      </w:pPr>
      <w:rPr>
        <w:rFonts w:ascii="新細明體" w:eastAsia="新細明體" w:hAnsi="新細明體" w:hint="eastAsia"/>
      </w:rPr>
    </w:lvl>
    <w:lvl w:ilvl="5">
      <w:start w:val="1"/>
      <w:numFmt w:val="lowerRoman"/>
      <w:lvlText w:val="%6."/>
      <w:lvlJc w:val="right"/>
      <w:pPr>
        <w:ind w:left="7857" w:hanging="480"/>
      </w:pPr>
    </w:lvl>
    <w:lvl w:ilvl="6">
      <w:start w:val="1"/>
      <w:numFmt w:val="decimal"/>
      <w:lvlText w:val="%7."/>
      <w:lvlJc w:val="left"/>
      <w:pPr>
        <w:ind w:left="8337" w:hanging="480"/>
      </w:pPr>
    </w:lvl>
    <w:lvl w:ilvl="7">
      <w:start w:val="1"/>
      <w:numFmt w:val="ideographTraditional"/>
      <w:lvlText w:val="%8、"/>
      <w:lvlJc w:val="left"/>
      <w:pPr>
        <w:ind w:left="8817" w:hanging="480"/>
      </w:pPr>
      <w:rPr>
        <w:rFonts w:ascii="新細明體" w:eastAsia="新細明體" w:hAnsi="新細明體" w:hint="eastAsia"/>
      </w:rPr>
    </w:lvl>
    <w:lvl w:ilvl="8">
      <w:start w:val="1"/>
      <w:numFmt w:val="lowerRoman"/>
      <w:lvlText w:val="%9."/>
      <w:lvlJc w:val="right"/>
      <w:pPr>
        <w:ind w:left="9297" w:hanging="480"/>
      </w:pPr>
    </w:lvl>
  </w:abstractNum>
  <w:abstractNum w:abstractNumId="21" w15:restartNumberingAfterBreak="0">
    <w:nsid w:val="75FA50F0"/>
    <w:multiLevelType w:val="multilevel"/>
    <w:tmpl w:val="760C3954"/>
    <w:lvl w:ilvl="0">
      <w:start w:val="1"/>
      <w:numFmt w:val="decimal"/>
      <w:lvlText w:val="%1、"/>
      <w:lvlJc w:val="left"/>
      <w:pPr>
        <w:ind w:left="480" w:hanging="480"/>
      </w:pPr>
      <w:rPr>
        <w:b w:val="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2" w15:restartNumberingAfterBreak="0">
    <w:nsid w:val="7CDE199E"/>
    <w:multiLevelType w:val="multilevel"/>
    <w:tmpl w:val="F112BE1E"/>
    <w:lvl w:ilvl="0">
      <w:start w:val="2"/>
      <w:numFmt w:val="decimal"/>
      <w:lvlText w:val="(%1)"/>
      <w:lvlJc w:val="left"/>
      <w:pPr>
        <w:ind w:left="928" w:hanging="360"/>
      </w:pPr>
    </w:lvl>
    <w:lvl w:ilvl="1">
      <w:start w:val="1"/>
      <w:numFmt w:val="decimal"/>
      <w:lvlText w:val="%2、"/>
      <w:lvlJc w:val="left"/>
      <w:pPr>
        <w:ind w:left="1528" w:hanging="480"/>
      </w:pPr>
    </w:lvl>
    <w:lvl w:ilvl="2">
      <w:start w:val="1"/>
      <w:numFmt w:val="lowerRoman"/>
      <w:lvlText w:val="%3."/>
      <w:lvlJc w:val="right"/>
      <w:pPr>
        <w:ind w:left="2008" w:hanging="480"/>
      </w:pPr>
    </w:lvl>
    <w:lvl w:ilvl="3">
      <w:start w:val="1"/>
      <w:numFmt w:val="decimal"/>
      <w:lvlText w:val="%4."/>
      <w:lvlJc w:val="left"/>
      <w:pPr>
        <w:ind w:left="2488" w:hanging="480"/>
      </w:pPr>
    </w:lvl>
    <w:lvl w:ilvl="4">
      <w:start w:val="1"/>
      <w:numFmt w:val="decimal"/>
      <w:lvlText w:val="%5、"/>
      <w:lvlJc w:val="left"/>
      <w:pPr>
        <w:ind w:left="2968" w:hanging="480"/>
      </w:pPr>
    </w:lvl>
    <w:lvl w:ilvl="5">
      <w:start w:val="1"/>
      <w:numFmt w:val="lowerRoman"/>
      <w:lvlText w:val="%6."/>
      <w:lvlJc w:val="right"/>
      <w:pPr>
        <w:ind w:left="3448" w:hanging="480"/>
      </w:pPr>
    </w:lvl>
    <w:lvl w:ilvl="6">
      <w:start w:val="1"/>
      <w:numFmt w:val="decimal"/>
      <w:lvlText w:val="%7."/>
      <w:lvlJc w:val="left"/>
      <w:pPr>
        <w:ind w:left="3928" w:hanging="480"/>
      </w:pPr>
    </w:lvl>
    <w:lvl w:ilvl="7">
      <w:start w:val="1"/>
      <w:numFmt w:val="decimal"/>
      <w:lvlText w:val="%8、"/>
      <w:lvlJc w:val="left"/>
      <w:pPr>
        <w:ind w:left="4408" w:hanging="480"/>
      </w:pPr>
    </w:lvl>
    <w:lvl w:ilvl="8">
      <w:start w:val="1"/>
      <w:numFmt w:val="lowerRoman"/>
      <w:lvlText w:val="%9."/>
      <w:lvlJc w:val="right"/>
      <w:pPr>
        <w:ind w:left="4888" w:hanging="480"/>
      </w:pPr>
    </w:lvl>
  </w:abstractNum>
  <w:abstractNum w:abstractNumId="23" w15:restartNumberingAfterBreak="0">
    <w:nsid w:val="7CEB0D92"/>
    <w:multiLevelType w:val="hybridMultilevel"/>
    <w:tmpl w:val="5D504AE2"/>
    <w:lvl w:ilvl="0" w:tplc="72244F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23"/>
  </w:num>
  <w:num w:numId="3">
    <w:abstractNumId w:val="17"/>
  </w:num>
  <w:num w:numId="4">
    <w:abstractNumId w:val="7"/>
  </w:num>
  <w:num w:numId="5">
    <w:abstractNumId w:val="9"/>
  </w:num>
  <w:num w:numId="6">
    <w:abstractNumId w:val="10"/>
  </w:num>
  <w:num w:numId="7">
    <w:abstractNumId w:val="12"/>
  </w:num>
  <w:num w:numId="8">
    <w:abstractNumId w:val="15"/>
  </w:num>
  <w:num w:numId="9">
    <w:abstractNumId w:val="18"/>
  </w:num>
  <w:num w:numId="10">
    <w:abstractNumId w:val="20"/>
  </w:num>
  <w:num w:numId="11">
    <w:abstractNumId w:val="16"/>
  </w:num>
  <w:num w:numId="12">
    <w:abstractNumId w:val="8"/>
  </w:num>
  <w:num w:numId="13">
    <w:abstractNumId w:val="1"/>
  </w:num>
  <w:num w:numId="14">
    <w:abstractNumId w:val="21"/>
  </w:num>
  <w:num w:numId="15">
    <w:abstractNumId w:val="13"/>
  </w:num>
  <w:num w:numId="16">
    <w:abstractNumId w:val="0"/>
  </w:num>
  <w:num w:numId="17">
    <w:abstractNumId w:val="14"/>
  </w:num>
  <w:num w:numId="18">
    <w:abstractNumId w:val="22"/>
  </w:num>
  <w:num w:numId="19">
    <w:abstractNumId w:val="6"/>
  </w:num>
  <w:num w:numId="20">
    <w:abstractNumId w:val="4"/>
  </w:num>
  <w:num w:numId="21">
    <w:abstractNumId w:val="19"/>
  </w:num>
  <w:num w:numId="22">
    <w:abstractNumId w:val="3"/>
  </w:num>
  <w:num w:numId="23">
    <w:abstractNumId w:val="11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4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CE2"/>
    <w:rsid w:val="000548D8"/>
    <w:rsid w:val="000919CA"/>
    <w:rsid w:val="000A6BA7"/>
    <w:rsid w:val="000C18BB"/>
    <w:rsid w:val="000C2FFE"/>
    <w:rsid w:val="000F61AD"/>
    <w:rsid w:val="00100E83"/>
    <w:rsid w:val="00132A6A"/>
    <w:rsid w:val="00147D02"/>
    <w:rsid w:val="00152541"/>
    <w:rsid w:val="0018234A"/>
    <w:rsid w:val="001E62DF"/>
    <w:rsid w:val="0021380A"/>
    <w:rsid w:val="00235CE2"/>
    <w:rsid w:val="002821D8"/>
    <w:rsid w:val="002B725E"/>
    <w:rsid w:val="002D36C7"/>
    <w:rsid w:val="002F19E2"/>
    <w:rsid w:val="002F2C7E"/>
    <w:rsid w:val="00315597"/>
    <w:rsid w:val="0034245B"/>
    <w:rsid w:val="00347DA9"/>
    <w:rsid w:val="0035604A"/>
    <w:rsid w:val="00392F25"/>
    <w:rsid w:val="003A2B49"/>
    <w:rsid w:val="0042684A"/>
    <w:rsid w:val="004427D3"/>
    <w:rsid w:val="00443D7D"/>
    <w:rsid w:val="004602BA"/>
    <w:rsid w:val="00460888"/>
    <w:rsid w:val="00463F9C"/>
    <w:rsid w:val="004842F3"/>
    <w:rsid w:val="004A1359"/>
    <w:rsid w:val="004A5EF3"/>
    <w:rsid w:val="004C0010"/>
    <w:rsid w:val="004C69F7"/>
    <w:rsid w:val="00525863"/>
    <w:rsid w:val="00544D93"/>
    <w:rsid w:val="005963D1"/>
    <w:rsid w:val="005E216E"/>
    <w:rsid w:val="005E230C"/>
    <w:rsid w:val="00612EC1"/>
    <w:rsid w:val="00617483"/>
    <w:rsid w:val="00623BF0"/>
    <w:rsid w:val="00624789"/>
    <w:rsid w:val="00637ACC"/>
    <w:rsid w:val="00637FF9"/>
    <w:rsid w:val="00643904"/>
    <w:rsid w:val="0067151D"/>
    <w:rsid w:val="006935CB"/>
    <w:rsid w:val="006A4CAA"/>
    <w:rsid w:val="006B2E67"/>
    <w:rsid w:val="006B4DB8"/>
    <w:rsid w:val="006D34CD"/>
    <w:rsid w:val="006E02E9"/>
    <w:rsid w:val="00704238"/>
    <w:rsid w:val="00710AB7"/>
    <w:rsid w:val="007261FA"/>
    <w:rsid w:val="00766C38"/>
    <w:rsid w:val="00772E8D"/>
    <w:rsid w:val="007E224C"/>
    <w:rsid w:val="00802EB6"/>
    <w:rsid w:val="00834CC3"/>
    <w:rsid w:val="008646C1"/>
    <w:rsid w:val="00884777"/>
    <w:rsid w:val="0089382E"/>
    <w:rsid w:val="008B2714"/>
    <w:rsid w:val="008C1E68"/>
    <w:rsid w:val="008D2F8C"/>
    <w:rsid w:val="008F4822"/>
    <w:rsid w:val="008F7AF0"/>
    <w:rsid w:val="00905FF7"/>
    <w:rsid w:val="00926CB4"/>
    <w:rsid w:val="00957A57"/>
    <w:rsid w:val="00967A3B"/>
    <w:rsid w:val="00980713"/>
    <w:rsid w:val="00984532"/>
    <w:rsid w:val="009939CC"/>
    <w:rsid w:val="009C4FB4"/>
    <w:rsid w:val="00A00682"/>
    <w:rsid w:val="00A41439"/>
    <w:rsid w:val="00A55AAD"/>
    <w:rsid w:val="00A945BF"/>
    <w:rsid w:val="00AA795E"/>
    <w:rsid w:val="00AC02B2"/>
    <w:rsid w:val="00AC1E30"/>
    <w:rsid w:val="00AD16E7"/>
    <w:rsid w:val="00AD72B4"/>
    <w:rsid w:val="00AF3796"/>
    <w:rsid w:val="00B115D8"/>
    <w:rsid w:val="00B33502"/>
    <w:rsid w:val="00B84A48"/>
    <w:rsid w:val="00BD533D"/>
    <w:rsid w:val="00BD5E01"/>
    <w:rsid w:val="00BF6874"/>
    <w:rsid w:val="00C22A15"/>
    <w:rsid w:val="00C6115C"/>
    <w:rsid w:val="00C7445E"/>
    <w:rsid w:val="00C95E27"/>
    <w:rsid w:val="00CB4853"/>
    <w:rsid w:val="00CD365D"/>
    <w:rsid w:val="00CE0645"/>
    <w:rsid w:val="00CE61DA"/>
    <w:rsid w:val="00D41B84"/>
    <w:rsid w:val="00D54A03"/>
    <w:rsid w:val="00D54B93"/>
    <w:rsid w:val="00D739CC"/>
    <w:rsid w:val="00D80A95"/>
    <w:rsid w:val="00D91D58"/>
    <w:rsid w:val="00DA5917"/>
    <w:rsid w:val="00DB3532"/>
    <w:rsid w:val="00DD1F3E"/>
    <w:rsid w:val="00DE5C4C"/>
    <w:rsid w:val="00E01D45"/>
    <w:rsid w:val="00E20B26"/>
    <w:rsid w:val="00E96B4A"/>
    <w:rsid w:val="00EA02F5"/>
    <w:rsid w:val="00EB7CE5"/>
    <w:rsid w:val="00F106E1"/>
    <w:rsid w:val="00F23607"/>
    <w:rsid w:val="00F23DD1"/>
    <w:rsid w:val="00F319A7"/>
    <w:rsid w:val="00F8009E"/>
    <w:rsid w:val="00F817F6"/>
    <w:rsid w:val="00F87F56"/>
    <w:rsid w:val="00FA112F"/>
    <w:rsid w:val="00FB608F"/>
    <w:rsid w:val="00FE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3FACB5"/>
  <w15:docId w15:val="{46E2297E-434F-40B6-AEEE-5EE02D960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5CE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D41B84"/>
    <w:pPr>
      <w:ind w:leftChars="200" w:left="480"/>
    </w:pPr>
  </w:style>
  <w:style w:type="table" w:styleId="a8">
    <w:name w:val="Table Grid"/>
    <w:basedOn w:val="a1"/>
    <w:uiPriority w:val="59"/>
    <w:rsid w:val="00347DA9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8F7AF0"/>
    <w:rPr>
      <w:rFonts w:ascii="Arial" w:hAnsi="Arial" w:cs="Arial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7151D"/>
    <w:rPr>
      <w:rFonts w:ascii="Heiti TC Light" w:eastAsia="Heiti TC Light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7151D"/>
    <w:rPr>
      <w:rFonts w:ascii="Heiti TC Light" w:eastAsia="Heiti TC Light" w:hAnsi="Times New Roman" w:cs="Times New Roman"/>
      <w:sz w:val="18"/>
      <w:szCs w:val="18"/>
    </w:rPr>
  </w:style>
  <w:style w:type="paragraph" w:styleId="Web">
    <w:name w:val="Normal (Web)"/>
    <w:basedOn w:val="a"/>
    <w:uiPriority w:val="99"/>
    <w:unhideWhenUsed/>
    <w:rsid w:val="001E62D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b">
    <w:name w:val="Emphasis"/>
    <w:basedOn w:val="a0"/>
    <w:uiPriority w:val="20"/>
    <w:qFormat/>
    <w:rsid w:val="00B115D8"/>
    <w:rPr>
      <w:i/>
      <w:iCs/>
    </w:rPr>
  </w:style>
  <w:style w:type="paragraph" w:customStyle="1" w:styleId="1">
    <w:name w:val="1."/>
    <w:basedOn w:val="a"/>
    <w:rsid w:val="003A2B49"/>
    <w:pPr>
      <w:tabs>
        <w:tab w:val="right" w:pos="9072"/>
      </w:tabs>
      <w:overflowPunct w:val="0"/>
      <w:spacing w:line="288" w:lineRule="auto"/>
      <w:ind w:left="288" w:hangingChars="120" w:hanging="288"/>
      <w:jc w:val="both"/>
    </w:pPr>
    <w:rPr>
      <w:snapToGrid w:val="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4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259</Words>
  <Characters>1480</Characters>
  <Application>Microsoft Office Word</Application>
  <DocSecurity>0</DocSecurity>
  <Lines>12</Lines>
  <Paragraphs>3</Paragraphs>
  <ScaleCrop>false</ScaleCrop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2020-09-20T06:38:00Z</cp:lastPrinted>
  <dcterms:created xsi:type="dcterms:W3CDTF">2025-06-04T05:31:00Z</dcterms:created>
  <dcterms:modified xsi:type="dcterms:W3CDTF">2025-06-04T06:06:00Z</dcterms:modified>
</cp:coreProperties>
</file>