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00F4" w14:textId="77777777" w:rsidR="006366D6" w:rsidRDefault="006366D6">
      <w:pPr>
        <w:rPr>
          <w:rFonts w:hint="eastAsia"/>
        </w:rPr>
      </w:pPr>
    </w:p>
    <w:p w14:paraId="425A678F" w14:textId="77777777" w:rsidR="00F07E4C" w:rsidRPr="00F07E4C" w:rsidRDefault="00F07E4C" w:rsidP="00F07E4C">
      <w:pPr>
        <w:jc w:val="center"/>
      </w:pPr>
      <w:r w:rsidRPr="00F07E4C">
        <w:t>臺北市</w:t>
      </w:r>
      <w:r>
        <w:rPr>
          <w:rFonts w:hint="eastAsia"/>
        </w:rPr>
        <w:t>立大同高中</w:t>
      </w:r>
      <w:r>
        <w:rPr>
          <w:rFonts w:hint="eastAsia"/>
        </w:rPr>
        <w:t>(</w:t>
      </w:r>
      <w:r>
        <w:rPr>
          <w:rFonts w:hint="eastAsia"/>
        </w:rPr>
        <w:t>國中部</w:t>
      </w:r>
      <w:r>
        <w:rPr>
          <w:rFonts w:hint="eastAsia"/>
        </w:rPr>
        <w:t xml:space="preserve">) </w:t>
      </w:r>
      <w:r w:rsidRPr="00F07E4C">
        <w:t>109</w:t>
      </w:r>
      <w:r w:rsidRPr="00F07E4C">
        <w:t>學年度</w:t>
      </w:r>
      <w:r w:rsidR="00702150">
        <w:rPr>
          <w:rFonts w:hint="eastAsia"/>
        </w:rPr>
        <w:t>數學</w:t>
      </w:r>
      <w:r w:rsidRPr="00F07E4C">
        <w:t>領域課程計畫</w:t>
      </w:r>
    </w:p>
    <w:tbl>
      <w:tblPr>
        <w:tblW w:w="9610" w:type="dxa"/>
        <w:jc w:val="center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16"/>
        <w:gridCol w:w="1075"/>
        <w:gridCol w:w="1276"/>
        <w:gridCol w:w="961"/>
        <w:gridCol w:w="850"/>
        <w:gridCol w:w="232"/>
        <w:gridCol w:w="992"/>
        <w:gridCol w:w="1418"/>
        <w:gridCol w:w="567"/>
        <w:gridCol w:w="567"/>
        <w:gridCol w:w="594"/>
      </w:tblGrid>
      <w:tr w:rsidR="00F75D77" w:rsidRPr="00F07E4C" w14:paraId="3F5BEABA" w14:textId="77777777" w:rsidTr="00030823">
        <w:trPr>
          <w:trHeight w:val="689"/>
          <w:jc w:val="center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3A767" w14:textId="77777777" w:rsidR="00F75D77" w:rsidRPr="00F07E4C" w:rsidRDefault="00F75D77" w:rsidP="00F07E4C">
            <w:r w:rsidRPr="00F07E4C">
              <w:t>領域</w:t>
            </w:r>
            <w:r w:rsidRPr="00F07E4C">
              <w:t>/</w:t>
            </w:r>
            <w:r w:rsidRPr="00F07E4C">
              <w:t>科目</w:t>
            </w:r>
          </w:p>
        </w:tc>
        <w:tc>
          <w:tcPr>
            <w:tcW w:w="8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2690" w14:textId="77777777" w:rsidR="00F75D77" w:rsidRDefault="00F75D77" w:rsidP="00F75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□國語文□英語文</w:t>
            </w:r>
            <w:r w:rsidRPr="00ED7692">
              <w:rPr>
                <w:rFonts w:ascii="標楷體" w:eastAsia="標楷體" w:hAnsi="標楷體"/>
                <w:shd w:val="pct15" w:color="auto" w:fill="FFFFFF"/>
              </w:rPr>
              <w:t>□</w:t>
            </w:r>
            <w:r>
              <w:rPr>
                <w:rFonts w:ascii="標楷體" w:eastAsia="標楷體" w:hAnsi="標楷體"/>
              </w:rPr>
              <w:t>數學□社會(□歷史□地理□公民與社會)</w:t>
            </w:r>
          </w:p>
          <w:p w14:paraId="62805708" w14:textId="77777777" w:rsidR="00F75D77" w:rsidRDefault="00F75D77" w:rsidP="00F75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□自然科學(□理化□生物□地球科學)</w:t>
            </w:r>
          </w:p>
          <w:p w14:paraId="7097AF76" w14:textId="77777777" w:rsidR="00F75D77" w:rsidRDefault="00F75D77" w:rsidP="00F75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□藝術(□音樂□視覺藝術□表演藝術)</w:t>
            </w:r>
          </w:p>
          <w:p w14:paraId="06332EBE" w14:textId="77777777" w:rsidR="00F75D77" w:rsidRDefault="00F75D77" w:rsidP="00F75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□綜合活動(□家政□童軍□輔導)□科技(□資訊科技□生活科技)</w:t>
            </w:r>
          </w:p>
          <w:p w14:paraId="4BE23018" w14:textId="7494DFA6" w:rsidR="00F75D77" w:rsidRPr="00F07E4C" w:rsidRDefault="00F75D77" w:rsidP="00F07E4C">
            <w:r>
              <w:rPr>
                <w:rFonts w:ascii="標楷體" w:eastAsia="標楷體" w:hAnsi="標楷體"/>
              </w:rPr>
              <w:t>□健康與體育(□健康教育□體育)</w:t>
            </w:r>
          </w:p>
        </w:tc>
      </w:tr>
      <w:tr w:rsidR="00F75D77" w:rsidRPr="00F07E4C" w14:paraId="3353867F" w14:textId="77777777" w:rsidTr="00030823">
        <w:trPr>
          <w:trHeight w:val="567"/>
          <w:jc w:val="center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8AB86" w14:textId="77777777" w:rsidR="00F75D77" w:rsidRPr="00F07E4C" w:rsidRDefault="00F75D77" w:rsidP="00F07E4C">
            <w:r w:rsidRPr="00F07E4C">
              <w:t>實施年級</w:t>
            </w:r>
          </w:p>
        </w:tc>
        <w:tc>
          <w:tcPr>
            <w:tcW w:w="8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183C" w14:textId="68FF2B87" w:rsidR="00F75D77" w:rsidRPr="00F07E4C" w:rsidRDefault="00F75D77" w:rsidP="00702150">
            <w:r w:rsidRPr="00ED7692">
              <w:rPr>
                <w:rFonts w:ascii="標楷體" w:eastAsia="標楷體" w:hAnsi="標楷體"/>
                <w:shd w:val="pct15" w:color="auto" w:fill="FFFFFF"/>
              </w:rPr>
              <w:t>□</w:t>
            </w:r>
            <w:r w:rsidRPr="00A64FB6">
              <w:rPr>
                <w:rFonts w:ascii="標楷體" w:eastAsia="標楷體" w:hAnsi="標楷體"/>
              </w:rPr>
              <w:t>7年級□8年級□ 9年級</w:t>
            </w:r>
          </w:p>
        </w:tc>
      </w:tr>
      <w:tr w:rsidR="00F07E4C" w:rsidRPr="00F07E4C" w14:paraId="4241C052" w14:textId="77777777" w:rsidTr="00030823">
        <w:trPr>
          <w:trHeight w:val="567"/>
          <w:jc w:val="center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B81AB" w14:textId="77777777" w:rsidR="00F07E4C" w:rsidRPr="00F07E4C" w:rsidRDefault="00F07E4C" w:rsidP="00F07E4C">
            <w:r w:rsidRPr="00F07E4C">
              <w:t>教材版本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3432" w14:textId="77777777" w:rsidR="00F07E4C" w:rsidRPr="00702150" w:rsidRDefault="00F07E4C" w:rsidP="00702150">
            <w:pPr>
              <w:rPr>
                <w:u w:val="single"/>
              </w:rPr>
            </w:pPr>
            <w:r w:rsidRPr="00F07E4C">
              <w:t>□</w:t>
            </w:r>
            <w:r w:rsidRPr="00F07E4C">
              <w:t>選用教科書</w:t>
            </w:r>
            <w:r w:rsidRPr="00F07E4C">
              <w:t>:</w:t>
            </w:r>
            <w:r w:rsidR="00702150">
              <w:rPr>
                <w:rFonts w:hint="eastAsia"/>
                <w:u w:val="single"/>
              </w:rPr>
              <w:t>康軒</w:t>
            </w:r>
            <w:r w:rsidRPr="00F07E4C">
              <w:rPr>
                <w:u w:val="single"/>
              </w:rPr>
              <w:t xml:space="preserve">  </w:t>
            </w:r>
            <w:r w:rsidRPr="00F07E4C">
              <w:t>版</w:t>
            </w:r>
            <w:r w:rsidRPr="00F07E4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290D" w14:textId="77777777" w:rsidR="00F07E4C" w:rsidRPr="00F07E4C" w:rsidRDefault="00F07E4C" w:rsidP="00F07E4C">
            <w:r w:rsidRPr="00F07E4C">
              <w:t>節數</w:t>
            </w:r>
          </w:p>
        </w:tc>
        <w:tc>
          <w:tcPr>
            <w:tcW w:w="4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84C2" w14:textId="77777777" w:rsidR="00F07E4C" w:rsidRPr="00F07E4C" w:rsidRDefault="00F07E4C" w:rsidP="00F07E4C">
            <w:r w:rsidRPr="00F07E4C">
              <w:t>每週</w:t>
            </w:r>
            <w:r w:rsidRPr="00F07E4C">
              <w:t xml:space="preserve"> </w:t>
            </w:r>
            <w:r w:rsidR="00702150">
              <w:t>4</w:t>
            </w:r>
            <w:r w:rsidRPr="00F07E4C">
              <w:t xml:space="preserve">  </w:t>
            </w:r>
            <w:r w:rsidRPr="00F07E4C">
              <w:t>節</w:t>
            </w:r>
            <w:r w:rsidRPr="00F07E4C">
              <w:t xml:space="preserve"> </w:t>
            </w:r>
          </w:p>
        </w:tc>
      </w:tr>
      <w:tr w:rsidR="00F07E4C" w:rsidRPr="00F07E4C" w14:paraId="472F1EC0" w14:textId="77777777" w:rsidTr="00030823">
        <w:trPr>
          <w:trHeight w:val="609"/>
          <w:jc w:val="center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BEC51" w14:textId="77777777" w:rsidR="00F07E4C" w:rsidRPr="00F07E4C" w:rsidRDefault="00F07E4C" w:rsidP="00F07E4C">
            <w:r w:rsidRPr="00F07E4C">
              <w:t>領域核心素養</w:t>
            </w:r>
          </w:p>
        </w:tc>
        <w:tc>
          <w:tcPr>
            <w:tcW w:w="8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922641" w14:textId="77777777" w:rsidR="00F75D77" w:rsidRPr="006C318D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 w:rsidRPr="006C318D">
              <w:rPr>
                <w:rFonts w:ascii="標楷體" w:eastAsia="標楷體" w:hAnsi="標楷體" w:hint="eastAsia"/>
              </w:rPr>
              <w:t>數-J-A1:對於學習數學有信心和正向態度，能使用適當的數學語言進行溝通，並能將所學應用於日常生活中。</w:t>
            </w:r>
          </w:p>
          <w:p w14:paraId="15D255F2" w14:textId="77777777" w:rsidR="00F75D77" w:rsidRPr="006C318D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 w:rsidRPr="006C318D">
              <w:rPr>
                <w:rFonts w:ascii="標楷體" w:eastAsia="標楷體" w:hAnsi="標楷體" w:hint="eastAsia"/>
              </w:rPr>
              <w:t>數-J-A2:具備有理數、根式、坐標系之運作能力，並能以符號代表數或幾何物件，執行運算與推論，在生活情境或可理解的想像情境中，分析本質以解決問題。</w:t>
            </w:r>
          </w:p>
          <w:p w14:paraId="4137DF95" w14:textId="77777777" w:rsidR="00F75D77" w:rsidRPr="006C318D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 w:rsidRPr="006C318D">
              <w:rPr>
                <w:rFonts w:ascii="標楷體" w:eastAsia="標楷體" w:hAnsi="標楷體" w:hint="eastAsia"/>
              </w:rPr>
              <w:t>數-J-A3:具備識別現實生活問題和數學的關聯的能力，可從多元、彈性角度擬訂問題解決計畫，並能將問題解答轉化於真實世界。</w:t>
            </w:r>
          </w:p>
          <w:p w14:paraId="17893996" w14:textId="77777777" w:rsidR="00F75D77" w:rsidRPr="006C318D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 w:rsidRPr="006C318D">
              <w:rPr>
                <w:rFonts w:ascii="標楷體" w:eastAsia="標楷體" w:hAnsi="標楷體" w:hint="eastAsia"/>
              </w:rPr>
              <w:t>數</w:t>
            </w:r>
            <w:r w:rsidRPr="006C318D">
              <w:rPr>
                <w:rFonts w:ascii="標楷體" w:eastAsia="標楷體" w:hAnsi="標楷體"/>
              </w:rPr>
              <w:t>-J-B1:</w:t>
            </w:r>
            <w:r w:rsidRPr="006C318D">
              <w:rPr>
                <w:rFonts w:ascii="標楷體" w:eastAsia="標楷體" w:hAnsi="標楷體" w:hint="eastAsia"/>
              </w:rPr>
              <w:t>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  <w:p w14:paraId="0672FCE6" w14:textId="77777777" w:rsidR="00F75D77" w:rsidRPr="006C318D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 w:rsidRPr="006C318D">
              <w:rPr>
                <w:rFonts w:ascii="標楷體" w:eastAsia="標楷體" w:hAnsi="標楷體" w:hint="eastAsia"/>
              </w:rPr>
              <w:t>數-J-B2:具備正確使用計算機以增進學習的素養，包含知道其適用性與限制、認識其與數學知識的輔成價值，並能用以執行數學程序。能認識統計資料的基本特徵。</w:t>
            </w:r>
          </w:p>
          <w:p w14:paraId="045CA906" w14:textId="77777777" w:rsidR="00F75D77" w:rsidRPr="006C318D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 w:rsidRPr="006C318D">
              <w:rPr>
                <w:rFonts w:ascii="標楷體" w:eastAsia="標楷體" w:hAnsi="標楷體" w:hint="eastAsia"/>
              </w:rPr>
              <w:t>數-J-B3:具備辨認藝術作品中的幾何形體或數量關係的素養，並能在數學的推導中，享受數學之美。</w:t>
            </w:r>
          </w:p>
          <w:p w14:paraId="71CCF7C2" w14:textId="77777777" w:rsidR="00F75D77" w:rsidRPr="006C318D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 w:rsidRPr="006C318D">
              <w:rPr>
                <w:rFonts w:ascii="標楷體" w:eastAsia="標楷體" w:hAnsi="標楷體" w:hint="eastAsia"/>
              </w:rPr>
              <w:t>數-J-C1:具備從證據討論與反思事情的態度，提出合理的論述，並能和他人進行理性溝通與合作。</w:t>
            </w:r>
          </w:p>
          <w:p w14:paraId="5F49D099" w14:textId="77777777" w:rsidR="00F75D77" w:rsidRPr="006C318D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 w:rsidRPr="006C318D">
              <w:rPr>
                <w:rFonts w:ascii="標楷體" w:eastAsia="標楷體" w:hAnsi="標楷體" w:hint="eastAsia"/>
              </w:rPr>
              <w:t>數-J-C2:樂於與他人良好互動與溝通以解決問題，並欣賞問題的多元解法。</w:t>
            </w:r>
          </w:p>
          <w:p w14:paraId="0025DA2A" w14:textId="2DD478FE" w:rsidR="00F07E4C" w:rsidRPr="00F07E4C" w:rsidRDefault="00F75D77" w:rsidP="00F75D77">
            <w:r w:rsidRPr="006C318D">
              <w:rPr>
                <w:rFonts w:ascii="標楷體" w:eastAsia="標楷體" w:hAnsi="標楷體" w:hint="eastAsia"/>
              </w:rPr>
              <w:t>數-J-C3:具備敏察和接納數學發展的全球性歷史與地理背景的素養。</w:t>
            </w:r>
          </w:p>
        </w:tc>
      </w:tr>
      <w:tr w:rsidR="00F07E4C" w:rsidRPr="00F07E4C" w14:paraId="7DBCC5D9" w14:textId="77777777" w:rsidTr="00030823">
        <w:trPr>
          <w:trHeight w:val="593"/>
          <w:jc w:val="center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B8D01" w14:textId="77777777" w:rsidR="00F07E4C" w:rsidRPr="00F07E4C" w:rsidRDefault="00F07E4C" w:rsidP="00F07E4C">
            <w:r w:rsidRPr="00F07E4C">
              <w:t>課程目標</w:t>
            </w:r>
          </w:p>
        </w:tc>
        <w:tc>
          <w:tcPr>
            <w:tcW w:w="8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5939F7B" w14:textId="77777777" w:rsidR="00F75D77" w:rsidRPr="006560A1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560A1">
              <w:rPr>
                <w:rFonts w:ascii="標楷體" w:eastAsia="標楷體" w:hAnsi="標楷體" w:hint="eastAsia"/>
              </w:rPr>
              <w:t>認識負數並且能做含有負整數的四則運算。</w:t>
            </w:r>
          </w:p>
          <w:p w14:paraId="7B5A0F0A" w14:textId="77777777" w:rsidR="00F75D77" w:rsidRPr="006560A1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560A1">
              <w:rPr>
                <w:rFonts w:ascii="標楷體" w:eastAsia="標楷體" w:hAnsi="標楷體" w:hint="eastAsia"/>
              </w:rPr>
              <w:t>能了解十進位的表示方式，並了解科學記號的意義、使用與應用。</w:t>
            </w:r>
          </w:p>
          <w:p w14:paraId="48FFFF46" w14:textId="77777777" w:rsidR="00F75D77" w:rsidRPr="006560A1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560A1">
              <w:rPr>
                <w:rFonts w:ascii="標楷體" w:eastAsia="標楷體" w:hAnsi="標楷體" w:hint="eastAsia"/>
              </w:rPr>
              <w:t>認識因數、倍數、質數與合數，並能判別2、3、4、5、9、11的倍數。</w:t>
            </w:r>
          </w:p>
          <w:p w14:paraId="1FF0F806" w14:textId="77777777" w:rsidR="00F75D77" w:rsidRPr="006560A1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560A1">
              <w:rPr>
                <w:rFonts w:ascii="標楷體" w:eastAsia="標楷體" w:hAnsi="標楷體" w:hint="eastAsia"/>
              </w:rPr>
              <w:t>了解質因數分解且能求任意幾個正整數的最大公因數與最小公倍數。</w:t>
            </w:r>
          </w:p>
          <w:p w14:paraId="7A67BE9D" w14:textId="77777777" w:rsidR="00F75D77" w:rsidRPr="006560A1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5.能做含有負分數的四則運算。</w:t>
            </w:r>
          </w:p>
          <w:p w14:paraId="79089554" w14:textId="77777777" w:rsidR="00F75D77" w:rsidRPr="006560A1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 w:rsidRPr="006560A1">
              <w:rPr>
                <w:rFonts w:ascii="標楷體" w:eastAsia="標楷體" w:hAnsi="標楷體" w:hint="eastAsia"/>
              </w:rPr>
              <w:t>6. 用文字符號，將生活中簡單情境的數與量列成算式或等式，並透過等量公理，解決部分生活中的一元一次方程式。</w:t>
            </w:r>
          </w:p>
          <w:p w14:paraId="5955A0F0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ED7692">
              <w:rPr>
                <w:rFonts w:ascii="標楷體" w:eastAsia="標楷體" w:hAnsi="標楷體" w:hint="eastAsia"/>
              </w:rPr>
              <w:t>能將原始資料整理成次數分配表，並製作統計圖形，來顯示資料蘊含的意義。</w:t>
            </w:r>
          </w:p>
          <w:p w14:paraId="450C06E8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ED7692">
              <w:rPr>
                <w:rFonts w:ascii="標楷體" w:eastAsia="標楷體" w:hAnsi="標楷體" w:hint="eastAsia"/>
              </w:rPr>
              <w:t>能報讀或解讀生活中的統計圖表。</w:t>
            </w:r>
          </w:p>
          <w:p w14:paraId="7971C573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ED7692">
              <w:rPr>
                <w:rFonts w:ascii="標楷體" w:eastAsia="標楷體" w:hAnsi="標楷體" w:hint="eastAsia"/>
              </w:rPr>
              <w:t>認識平均數、中位數與眾數。</w:t>
            </w:r>
          </w:p>
          <w:p w14:paraId="1CB0BE72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Pr="00ED7692">
              <w:rPr>
                <w:rFonts w:ascii="標楷體" w:eastAsia="標楷體" w:hAnsi="標楷體" w:hint="eastAsia"/>
              </w:rPr>
              <w:t>能理解二元一次聯立方程式，及其解的意義，並能由具體情境中列出二元一次聯立方程式。</w:t>
            </w:r>
          </w:p>
          <w:p w14:paraId="4386E405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 w:rsidRPr="00ED7692">
              <w:rPr>
                <w:rFonts w:ascii="標楷體" w:eastAsia="標楷體" w:hAnsi="標楷體" w:hint="eastAsia"/>
              </w:rPr>
              <w:t>能熟練使用代入消去法與加減消去法解二元一次方程式的解。</w:t>
            </w:r>
          </w:p>
          <w:p w14:paraId="28E66E08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12.</w:t>
            </w:r>
            <w:r w:rsidRPr="00ED7692">
              <w:rPr>
                <w:rFonts w:ascii="標楷體" w:eastAsia="標楷體" w:hAnsi="標楷體" w:hint="eastAsia"/>
              </w:rPr>
              <w:t>能理解平面直角坐標系。</w:t>
            </w:r>
          </w:p>
          <w:p w14:paraId="2B17F70F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  <w:r w:rsidRPr="00ED7692">
              <w:rPr>
                <w:rFonts w:ascii="標楷體" w:eastAsia="標楷體" w:hAnsi="標楷體" w:hint="eastAsia"/>
              </w:rPr>
              <w:t>.能在直角坐標平面上描繪二元一次方程式的圖形。</w:t>
            </w:r>
          </w:p>
          <w:p w14:paraId="516DBF3C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ED7692">
              <w:rPr>
                <w:rFonts w:ascii="標楷體" w:eastAsia="標楷體" w:hAnsi="標楷體" w:hint="eastAsia"/>
              </w:rPr>
              <w:t>.能理解二元一次聯立方程式的幾何意義。</w:t>
            </w:r>
          </w:p>
          <w:p w14:paraId="7A4E30E4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D7692">
              <w:rPr>
                <w:rFonts w:ascii="標楷體" w:eastAsia="標楷體" w:hAnsi="標楷體" w:hint="eastAsia"/>
              </w:rPr>
              <w:t>.能理解比、比例式、正比、反比的意義，並能解決生活中有關比例的問題。</w:t>
            </w:r>
          </w:p>
          <w:p w14:paraId="24B6A1B3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ED7692">
              <w:rPr>
                <w:rFonts w:ascii="標楷體" w:eastAsia="標楷體" w:hAnsi="標楷體" w:hint="eastAsia"/>
              </w:rPr>
              <w:t>.能熟練比例式的基本運算。</w:t>
            </w:r>
          </w:p>
          <w:p w14:paraId="0D662812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Pr="00ED7692">
              <w:rPr>
                <w:rFonts w:ascii="標楷體" w:eastAsia="標楷體" w:hAnsi="標楷體" w:hint="eastAsia"/>
              </w:rPr>
              <w:t>.能理解不等式的意義。</w:t>
            </w:r>
          </w:p>
          <w:p w14:paraId="231BFE6D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ED7692">
              <w:rPr>
                <w:rFonts w:ascii="標楷體" w:eastAsia="標楷體" w:hAnsi="標楷體" w:hint="eastAsia"/>
              </w:rPr>
              <w:t>.能由具體情境中列出簡單的一元一次不等式。</w:t>
            </w:r>
          </w:p>
          <w:p w14:paraId="03FC64CE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  <w:r w:rsidRPr="00ED7692">
              <w:rPr>
                <w:rFonts w:ascii="標楷體" w:eastAsia="標楷體" w:hAnsi="標楷體" w:hint="eastAsia"/>
              </w:rPr>
              <w:t>.能解出一元一次不等式，並在數線上標示相關的線段。</w:t>
            </w:r>
          </w:p>
          <w:p w14:paraId="04B3F813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ED7692">
              <w:rPr>
                <w:rFonts w:ascii="標楷體" w:eastAsia="標楷體" w:hAnsi="標楷體" w:hint="eastAsia"/>
              </w:rPr>
              <w:t>.認識點、直線、線段、射線、角、三角形、多邊形、正多邊形及其符號的標示。</w:t>
            </w:r>
          </w:p>
          <w:p w14:paraId="07409E17" w14:textId="77777777" w:rsidR="00F75D77" w:rsidRPr="00ED7692" w:rsidRDefault="00F75D77" w:rsidP="00F75D7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ED7692">
              <w:rPr>
                <w:rFonts w:ascii="標楷體" w:eastAsia="標楷體" w:hAnsi="標楷體" w:hint="eastAsia"/>
              </w:rPr>
              <w:t>.能理解線對稱圖形的意義及做出線對稱的鏡射圖形。</w:t>
            </w:r>
          </w:p>
          <w:p w14:paraId="371D651C" w14:textId="54FD79C6" w:rsidR="00F07E4C" w:rsidRPr="00F07E4C" w:rsidRDefault="00F75D77" w:rsidP="00F75D77">
            <w:r>
              <w:rPr>
                <w:rFonts w:ascii="標楷體" w:eastAsia="標楷體" w:hAnsi="標楷體" w:hint="eastAsia"/>
              </w:rPr>
              <w:t>22</w:t>
            </w:r>
            <w:r w:rsidRPr="00ED7692">
              <w:rPr>
                <w:rFonts w:ascii="標楷體" w:eastAsia="標楷體" w:hAnsi="標楷體" w:hint="eastAsia"/>
              </w:rPr>
              <w:t>.能理解立體圖形視圖的意義及繪製對應方向的視圖，並根據視圖判斷觀察的方向。</w:t>
            </w:r>
          </w:p>
        </w:tc>
      </w:tr>
      <w:tr w:rsidR="00030823" w:rsidRPr="00F07E4C" w14:paraId="315DD460" w14:textId="77777777" w:rsidTr="00030823">
        <w:trPr>
          <w:trHeight w:val="567"/>
          <w:jc w:val="center"/>
        </w:trPr>
        <w:tc>
          <w:tcPr>
            <w:tcW w:w="1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F1E80" w14:textId="77777777" w:rsidR="00F07E4C" w:rsidRPr="00F07E4C" w:rsidRDefault="00F07E4C" w:rsidP="00F07E4C">
            <w:r w:rsidRPr="00F07E4C">
              <w:lastRenderedPageBreak/>
              <w:t>學習進度</w:t>
            </w:r>
          </w:p>
          <w:p w14:paraId="4F41FA54" w14:textId="77777777" w:rsidR="00F07E4C" w:rsidRPr="00F07E4C" w:rsidRDefault="00F07E4C" w:rsidP="00F07E4C">
            <w:r w:rsidRPr="00F07E4C">
              <w:t>週次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3C96" w14:textId="77777777" w:rsidR="00F07E4C" w:rsidRPr="00F07E4C" w:rsidRDefault="00F07E4C" w:rsidP="00F07E4C">
            <w:r w:rsidRPr="00F07E4C">
              <w:t>單元</w:t>
            </w:r>
          </w:p>
          <w:p w14:paraId="2F7A18B1" w14:textId="77777777" w:rsidR="00F07E4C" w:rsidRPr="00F07E4C" w:rsidRDefault="00F07E4C" w:rsidP="00F07E4C">
            <w:r w:rsidRPr="00F07E4C">
              <w:t>活動主題</w:t>
            </w:r>
          </w:p>
        </w:tc>
        <w:tc>
          <w:tcPr>
            <w:tcW w:w="3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FBBD" w14:textId="77777777" w:rsidR="00F07E4C" w:rsidRPr="00F07E4C" w:rsidRDefault="00F07E4C" w:rsidP="00F07E4C">
            <w:r w:rsidRPr="00F07E4C">
              <w:t>學習重點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7FC4" w14:textId="77777777" w:rsidR="00F07E4C" w:rsidRPr="00F07E4C" w:rsidRDefault="00F07E4C" w:rsidP="00F07E4C">
            <w:r w:rsidRPr="00F07E4C">
              <w:t>評量方法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50A6" w14:textId="77777777" w:rsidR="00F07E4C" w:rsidRPr="00F07E4C" w:rsidRDefault="00F07E4C" w:rsidP="00F07E4C">
            <w:r w:rsidRPr="00F07E4C">
              <w:t>議題融入實質內涵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F754" w14:textId="77777777" w:rsidR="00F07E4C" w:rsidRPr="00F07E4C" w:rsidRDefault="00F07E4C" w:rsidP="00F07E4C">
            <w:r w:rsidRPr="00F07E4C">
              <w:t>教學設施設備需求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1148" w14:textId="77777777" w:rsidR="00F07E4C" w:rsidRPr="00F07E4C" w:rsidRDefault="00F07E4C" w:rsidP="00F07E4C">
            <w:r w:rsidRPr="00F07E4C">
              <w:t>跨領域</w:t>
            </w:r>
            <w:r w:rsidRPr="00F07E4C">
              <w:t>/</w:t>
            </w:r>
            <w:r w:rsidRPr="00F07E4C">
              <w:t>科目協同教學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C0BD" w14:textId="77777777" w:rsidR="00F07E4C" w:rsidRPr="00F07E4C" w:rsidRDefault="00F07E4C" w:rsidP="00F07E4C">
            <w:r w:rsidRPr="00F07E4C">
              <w:t>備註</w:t>
            </w:r>
          </w:p>
        </w:tc>
      </w:tr>
      <w:tr w:rsidR="00030823" w:rsidRPr="00F07E4C" w14:paraId="2F35B039" w14:textId="77777777" w:rsidTr="00030823">
        <w:trPr>
          <w:trHeight w:val="1553"/>
          <w:jc w:val="center"/>
        </w:trPr>
        <w:tc>
          <w:tcPr>
            <w:tcW w:w="1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925D0" w14:textId="77777777" w:rsidR="00F07E4C" w:rsidRPr="00F07E4C" w:rsidRDefault="00F07E4C" w:rsidP="00F07E4C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8C95" w14:textId="77777777" w:rsidR="00F07E4C" w:rsidRPr="00F07E4C" w:rsidRDefault="00F07E4C" w:rsidP="00F0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F8E2" w14:textId="77777777" w:rsidR="00F07E4C" w:rsidRPr="00F07E4C" w:rsidRDefault="00F07E4C" w:rsidP="00F07E4C">
            <w:r w:rsidRPr="00F07E4C">
              <w:t>學習</w:t>
            </w:r>
          </w:p>
          <w:p w14:paraId="31DDDE41" w14:textId="77777777" w:rsidR="00F07E4C" w:rsidRPr="00F07E4C" w:rsidRDefault="00F07E4C" w:rsidP="00F07E4C">
            <w:r w:rsidRPr="00F07E4C">
              <w:t>表現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429AC" w14:textId="77777777" w:rsidR="00F07E4C" w:rsidRPr="00F07E4C" w:rsidRDefault="00F07E4C" w:rsidP="00F07E4C">
            <w:bookmarkStart w:id="0" w:name="_gjdgxs"/>
            <w:bookmarkEnd w:id="0"/>
            <w:r w:rsidRPr="00F07E4C">
              <w:t>學習</w:t>
            </w:r>
          </w:p>
          <w:p w14:paraId="5FDF7EF4" w14:textId="77777777" w:rsidR="00F07E4C" w:rsidRPr="00F07E4C" w:rsidRDefault="00F07E4C" w:rsidP="00F07E4C">
            <w:r w:rsidRPr="00F07E4C">
              <w:t>內容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3DD2" w14:textId="77777777" w:rsidR="00F07E4C" w:rsidRPr="00F07E4C" w:rsidRDefault="00F07E4C" w:rsidP="00F07E4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E5957" w14:textId="77777777" w:rsidR="00F07E4C" w:rsidRPr="00F07E4C" w:rsidRDefault="00F07E4C" w:rsidP="00F07E4C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0CFD" w14:textId="77777777" w:rsidR="00F07E4C" w:rsidRPr="00F07E4C" w:rsidRDefault="00F07E4C" w:rsidP="00F07E4C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0A18" w14:textId="77777777" w:rsidR="00F07E4C" w:rsidRPr="00F07E4C" w:rsidRDefault="00F07E4C" w:rsidP="00F07E4C"/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1FCB" w14:textId="77777777" w:rsidR="00F07E4C" w:rsidRPr="00F07E4C" w:rsidRDefault="00F07E4C" w:rsidP="00F07E4C"/>
        </w:tc>
      </w:tr>
      <w:tr w:rsidR="00030823" w:rsidRPr="00F07E4C" w14:paraId="5A14988D" w14:textId="77777777" w:rsidTr="00030823">
        <w:trPr>
          <w:trHeight w:val="7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64FC0" w14:textId="77777777" w:rsidR="00F75D77" w:rsidRPr="00F07E4C" w:rsidRDefault="00F75D77" w:rsidP="00F07E4C">
            <w:r w:rsidRPr="00F07E4C">
              <w:t>第</w:t>
            </w:r>
            <w:r w:rsidRPr="00F07E4C">
              <w:t>1</w:t>
            </w:r>
            <w:r w:rsidRPr="00F07E4C">
              <w:t>學期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E58CF" w14:textId="77777777" w:rsidR="00F75D77" w:rsidRPr="00F07E4C" w:rsidRDefault="00F75D77" w:rsidP="00F07E4C">
            <w:r w:rsidRPr="00F07E4C">
              <w:t>第</w:t>
            </w:r>
            <w:r w:rsidRPr="00F07E4C">
              <w:t>1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D1CC" w14:textId="236F4028" w:rsidR="00F75D77" w:rsidRPr="00F07E4C" w:rsidRDefault="00F75D77" w:rsidP="00F07E4C">
            <w:r w:rsidRPr="006560A1">
              <w:rPr>
                <w:rFonts w:ascii="標楷體" w:eastAsia="標楷體" w:hAnsi="標楷體" w:hint="eastAsia"/>
              </w:rPr>
              <w:t>1-1負數與數線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355B" w14:textId="7DFD11C6" w:rsidR="00F75D77" w:rsidRPr="00F07E4C" w:rsidRDefault="00F75D77" w:rsidP="00F07E4C">
            <w:r w:rsidRPr="006560A1">
              <w:rPr>
                <w:rFonts w:ascii="標楷體" w:eastAsia="標楷體" w:hAnsi="標楷體"/>
              </w:rPr>
              <w:t>n-IV-2</w:t>
            </w:r>
            <w:r w:rsidRPr="006560A1">
              <w:rPr>
                <w:rFonts w:ascii="標楷體" w:eastAsia="標楷體" w:hAnsi="標楷體" w:hint="eastAsia"/>
              </w:rPr>
              <w:t>:理解負數之意義、符號與在數線上的表示，並熟練其四則運算，且能運用到日常生活的情境解決問題。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D190" w14:textId="77777777" w:rsidR="00F75D77" w:rsidRPr="006560A1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N-7-3</w:t>
            </w:r>
            <w:r w:rsidRPr="006560A1">
              <w:rPr>
                <w:rFonts w:ascii="標楷體" w:eastAsia="標楷體" w:hAnsi="標楷體" w:hint="eastAsia"/>
              </w:rPr>
              <w:t>:負數與數的四則混合運算(含分數、小數)：使用「正、負」表徵生活中的量；相反數；數的四則混合運算。</w:t>
            </w:r>
          </w:p>
          <w:p w14:paraId="697DD161" w14:textId="3E376C3C" w:rsidR="00F75D77" w:rsidRPr="00F07E4C" w:rsidRDefault="00F75D77" w:rsidP="00F07E4C">
            <w:r w:rsidRPr="006560A1">
              <w:rPr>
                <w:rFonts w:ascii="標楷體" w:eastAsia="標楷體" w:hAnsi="標楷體"/>
              </w:rPr>
              <w:t>N-7-5</w:t>
            </w:r>
            <w:r w:rsidRPr="006560A1">
              <w:rPr>
                <w:rFonts w:ascii="標楷體" w:eastAsia="標楷體" w:hAnsi="標楷體" w:hint="eastAsia"/>
              </w:rPr>
              <w:t>:數線：擴充至含負數的數線；比較數的大小；絕對值的意義；</w:t>
            </w:r>
            <w:r w:rsidRPr="006560A1">
              <w:rPr>
                <w:rFonts w:ascii="標楷體" w:eastAsia="標楷體" w:hAnsi="標楷體"/>
              </w:rPr>
              <w:t>以|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|表示數線上兩點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,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proofErr w:type="spellEnd"/>
            <w:r w:rsidRPr="006560A1">
              <w:rPr>
                <w:rFonts w:ascii="標楷體" w:eastAsia="標楷體" w:hAnsi="標楷體"/>
              </w:rPr>
              <w:t>的距離。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1B6D" w14:textId="0651F0B3" w:rsidR="00F75D77" w:rsidRPr="006560A1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>紙筆測驗</w:t>
            </w:r>
          </w:p>
          <w:p w14:paraId="09691871" w14:textId="515A0A82" w:rsidR="00F75D77" w:rsidRPr="006560A1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>口頭詢問</w:t>
            </w:r>
          </w:p>
          <w:p w14:paraId="1FDB53A3" w14:textId="1E1CC90F" w:rsidR="00F75D77" w:rsidRPr="006560A1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>互相討論</w:t>
            </w:r>
          </w:p>
          <w:p w14:paraId="1AD65C12" w14:textId="5CE4ED84" w:rsidR="00F75D77" w:rsidRPr="00F07E4C" w:rsidRDefault="00030823" w:rsidP="00F07E4C">
            <w:r>
              <w:rPr>
                <w:rFonts w:ascii="標楷體" w:eastAsia="標楷體" w:hAnsi="標楷體" w:hint="eastAsia"/>
              </w:rPr>
              <w:t>4.</w:t>
            </w:r>
            <w:r w:rsidR="00F75D77" w:rsidRPr="006560A1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21F7" w14:textId="77777777" w:rsidR="00F75D77" w:rsidRPr="006560A1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3BEBDC98" w14:textId="77777777" w:rsidR="00F75D77" w:rsidRPr="006560A1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閱J1:發展多元文本的閱讀策略。</w:t>
            </w:r>
          </w:p>
          <w:p w14:paraId="627A8138" w14:textId="77777777" w:rsidR="00F75D77" w:rsidRPr="006560A1" w:rsidRDefault="00F75D77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閱J3:理解學科知識內的重要詞彙的意涵，並懂得如何運用該詞彙與他人進行溝通。</w:t>
            </w:r>
          </w:p>
          <w:p w14:paraId="2C96CC3F" w14:textId="5578B5B2" w:rsidR="00F75D77" w:rsidRPr="00F07E4C" w:rsidRDefault="00F75D7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5F16" w14:textId="71504653" w:rsidR="00F75D77" w:rsidRPr="00F07E4C" w:rsidRDefault="00F75D7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8C6F" w14:textId="474D089D" w:rsidR="00F75D77" w:rsidRPr="00F07E4C" w:rsidRDefault="00F75D7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5610" w14:textId="77777777" w:rsidR="00F75D77" w:rsidRPr="00F07E4C" w:rsidRDefault="00F75D77" w:rsidP="00F07E4C"/>
        </w:tc>
      </w:tr>
      <w:tr w:rsidR="00030823" w:rsidRPr="00F07E4C" w14:paraId="1629C57A" w14:textId="77777777" w:rsidTr="00030823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77E0D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8D50" w14:textId="322252C8" w:rsidR="00030823" w:rsidRPr="00F07E4C" w:rsidRDefault="00030823" w:rsidP="00F07E4C">
            <w:r w:rsidRPr="00F07E4C">
              <w:t>第</w:t>
            </w:r>
            <w:r>
              <w:t>2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390A" w14:textId="087C44C1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1-1負數與數線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FB97" w14:textId="2266462E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n-IV-2</w:t>
            </w:r>
            <w:r w:rsidRPr="006560A1">
              <w:rPr>
                <w:rFonts w:ascii="標楷體" w:eastAsia="標楷體" w:hAnsi="標楷體" w:hint="eastAsia"/>
              </w:rPr>
              <w:t>:理解負數之意義、符號與在數線上的表示，並</w:t>
            </w:r>
            <w:r w:rsidRPr="006560A1">
              <w:rPr>
                <w:rFonts w:ascii="標楷體" w:eastAsia="標楷體" w:hAnsi="標楷體" w:hint="eastAsia"/>
              </w:rPr>
              <w:lastRenderedPageBreak/>
              <w:t>熟練其四則運算，且能運用到日常生活的情境解決問題。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10AD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lastRenderedPageBreak/>
              <w:t>N-7-3</w:t>
            </w:r>
            <w:r w:rsidRPr="006560A1">
              <w:rPr>
                <w:rFonts w:ascii="標楷體" w:eastAsia="標楷體" w:hAnsi="標楷體" w:hint="eastAsia"/>
              </w:rPr>
              <w:t>:負數與數的四則混合運算(含分數、小數)：使用「正、負」表徵生活中的量；相反數；數的四則混合運算。</w:t>
            </w:r>
          </w:p>
          <w:p w14:paraId="59B9AA38" w14:textId="194F9F02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lastRenderedPageBreak/>
              <w:t>N-7-5</w:t>
            </w:r>
            <w:r w:rsidRPr="006560A1">
              <w:rPr>
                <w:rFonts w:ascii="標楷體" w:eastAsia="標楷體" w:hAnsi="標楷體" w:hint="eastAsia"/>
              </w:rPr>
              <w:t>:數線：擴充至含負數的數線；比較數的大小；絕對值的意義；</w:t>
            </w:r>
            <w:r w:rsidRPr="006560A1">
              <w:rPr>
                <w:rFonts w:ascii="標楷體" w:eastAsia="標楷體" w:hAnsi="標楷體"/>
              </w:rPr>
              <w:t>以|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|表示數線上兩點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,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proofErr w:type="spellEnd"/>
            <w:r w:rsidRPr="006560A1">
              <w:rPr>
                <w:rFonts w:ascii="標楷體" w:eastAsia="標楷體" w:hAnsi="標楷體"/>
              </w:rPr>
              <w:t>的距離。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DADE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>紙筆測驗</w:t>
            </w:r>
          </w:p>
          <w:p w14:paraId="787D398E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>口頭詢問</w:t>
            </w:r>
          </w:p>
          <w:p w14:paraId="771604A7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>互相討論</w:t>
            </w:r>
          </w:p>
          <w:p w14:paraId="42C4026E" w14:textId="22BD757A" w:rsidR="00030823" w:rsidRPr="00F07E4C" w:rsidRDefault="00030823" w:rsidP="00F07E4C">
            <w:r>
              <w:rPr>
                <w:rFonts w:ascii="標楷體" w:eastAsia="標楷體" w:hAnsi="標楷體" w:hint="eastAsia"/>
              </w:rPr>
              <w:t>4.</w:t>
            </w:r>
            <w:r w:rsidRPr="006560A1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B88F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【多元文化教育】</w:t>
            </w:r>
          </w:p>
          <w:p w14:paraId="36771094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多J6:分析不同群體的文化如何影響社會與生活方式。</w:t>
            </w:r>
          </w:p>
          <w:p w14:paraId="10C3D450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【閱讀素養教育】</w:t>
            </w:r>
          </w:p>
          <w:p w14:paraId="43B4ACAC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閱J1:發展多元文本的閱讀策略。</w:t>
            </w:r>
          </w:p>
          <w:p w14:paraId="749E18DD" w14:textId="1D47F4B3" w:rsidR="00030823" w:rsidRPr="00030823" w:rsidRDefault="00030823" w:rsidP="00030823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閱J3:理解學科知識內的重要詞彙的意涵，並懂得如何運用該詞彙與他人進行溝通。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CD7E" w14:textId="2FA6CF72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5AAE" w14:textId="2D711478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7B16" w14:textId="77777777" w:rsidR="00030823" w:rsidRPr="00F07E4C" w:rsidRDefault="00030823" w:rsidP="00F07E4C"/>
        </w:tc>
      </w:tr>
      <w:tr w:rsidR="00030823" w:rsidRPr="00F07E4C" w14:paraId="39BB04F0" w14:textId="77777777" w:rsidTr="00030823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AC69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D18F4" w14:textId="349BD9BA" w:rsidR="00030823" w:rsidRPr="00F07E4C" w:rsidRDefault="00030823" w:rsidP="00F07E4C">
            <w:r w:rsidRPr="00F07E4C">
              <w:t>第</w:t>
            </w:r>
            <w:r>
              <w:t>3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1631" w14:textId="6357F981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1-2整數的加減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2F91" w14:textId="410BA5CD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n-IV-2</w:t>
            </w:r>
            <w:r w:rsidRPr="006560A1">
              <w:rPr>
                <w:rFonts w:ascii="標楷體" w:eastAsia="標楷體" w:hAnsi="標楷體" w:hint="eastAsia"/>
              </w:rPr>
              <w:t>:理解負數之意義、符號與在數線上的表示，並熟練其四則運算，且能運用到日常生活的情境解決問題。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7E70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N-7-3</w:t>
            </w:r>
            <w:r w:rsidRPr="006560A1">
              <w:rPr>
                <w:rFonts w:ascii="標楷體" w:eastAsia="標楷體" w:hAnsi="標楷體" w:hint="eastAsia"/>
              </w:rPr>
              <w:t>:負數與數的四則混合運算(含分數、小數)：使用「正、負」表徵生活中的量；相反數；數的四則混合運算。</w:t>
            </w:r>
          </w:p>
          <w:p w14:paraId="36D38E24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N-7-4</w:t>
            </w:r>
            <w:r w:rsidRPr="006560A1">
              <w:rPr>
                <w:rFonts w:ascii="標楷體" w:eastAsia="標楷體" w:hAnsi="標楷體" w:hint="eastAsia"/>
              </w:rPr>
              <w:t>:數的運算規律：交換律；結合律；分配律；</w:t>
            </w:r>
            <w:r w:rsidRPr="006560A1">
              <w:rPr>
                <w:rFonts w:ascii="標楷體" w:eastAsia="標楷體" w:hAnsi="標楷體"/>
              </w:rPr>
              <w:t>－(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＋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)＝－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；－(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)＝－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＋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。</w:t>
            </w:r>
          </w:p>
          <w:p w14:paraId="41C89861" w14:textId="6D00D3DE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N-7-5</w:t>
            </w:r>
            <w:r w:rsidRPr="006560A1">
              <w:rPr>
                <w:rFonts w:ascii="標楷體" w:eastAsia="標楷體" w:hAnsi="標楷體" w:hint="eastAsia"/>
              </w:rPr>
              <w:t>:數線：擴充至含負數的數線；比較數的大小；絕對值的意義；</w:t>
            </w:r>
            <w:r w:rsidRPr="006560A1">
              <w:rPr>
                <w:rFonts w:ascii="標楷體" w:eastAsia="標楷體" w:hAnsi="標楷體"/>
              </w:rPr>
              <w:t>以|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|表示數線上兩點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,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proofErr w:type="spellEnd"/>
            <w:r w:rsidRPr="006560A1">
              <w:rPr>
                <w:rFonts w:ascii="標楷體" w:eastAsia="標楷體" w:hAnsi="標楷體"/>
              </w:rPr>
              <w:t>的距離。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CEDA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73286DEA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710D9959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478A9EC0" w14:textId="31C0E88A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BF0D" w14:textId="74BE1C70" w:rsidR="00030823" w:rsidRPr="006560A1" w:rsidRDefault="00030823" w:rsidP="00030823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</w:t>
            </w:r>
          </w:p>
          <w:p w14:paraId="656361FD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30B30D7D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閱J1:發展多元文本的閱讀策略。</w:t>
            </w:r>
          </w:p>
          <w:p w14:paraId="6019416F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閱J5:活用文本，認識並運用滿足基本生活需求所使用之文本。</w:t>
            </w:r>
          </w:p>
          <w:p w14:paraId="2BF8F99A" w14:textId="6C832BC6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5839" w14:textId="051B8021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3CED" w14:textId="0B0F15CF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2F1B" w14:textId="77777777" w:rsidR="00030823" w:rsidRPr="00F07E4C" w:rsidRDefault="00030823" w:rsidP="00F07E4C"/>
        </w:tc>
      </w:tr>
      <w:tr w:rsidR="00030823" w:rsidRPr="00F07E4C" w14:paraId="656E39B2" w14:textId="77777777" w:rsidTr="00030823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E40DF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A6CB" w14:textId="463E42DB" w:rsidR="00030823" w:rsidRPr="00F07E4C" w:rsidRDefault="00030823" w:rsidP="00F07E4C">
            <w:r w:rsidRPr="00F07E4C">
              <w:t>第</w:t>
            </w:r>
            <w:r>
              <w:t>4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9648" w14:textId="7D74951F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1-2整數的加減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2E81" w14:textId="7C89BBF8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n-IV-2</w:t>
            </w:r>
            <w:r w:rsidRPr="006560A1">
              <w:rPr>
                <w:rFonts w:ascii="標楷體" w:eastAsia="標楷體" w:hAnsi="標楷體" w:hint="eastAsia"/>
              </w:rPr>
              <w:t>:理解負數之意義、符號與在數線上的表示，並熟練其四則運算，且能運用</w:t>
            </w:r>
            <w:r w:rsidRPr="006560A1">
              <w:rPr>
                <w:rFonts w:ascii="標楷體" w:eastAsia="標楷體" w:hAnsi="標楷體" w:hint="eastAsia"/>
              </w:rPr>
              <w:lastRenderedPageBreak/>
              <w:t>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2715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lastRenderedPageBreak/>
              <w:t>N-7-3</w:t>
            </w:r>
            <w:r w:rsidRPr="006560A1">
              <w:rPr>
                <w:rFonts w:ascii="標楷體" w:eastAsia="標楷體" w:hAnsi="標楷體" w:hint="eastAsia"/>
              </w:rPr>
              <w:t>:負數與數的四則混合運算(含分數、小數)：使用「正、負」表徵生活中的量；相反數；數的四則混合運算。</w:t>
            </w:r>
          </w:p>
          <w:p w14:paraId="6CD1328F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N-7-4</w:t>
            </w:r>
            <w:r w:rsidRPr="006560A1">
              <w:rPr>
                <w:rFonts w:ascii="標楷體" w:eastAsia="標楷體" w:hAnsi="標楷體" w:hint="eastAsia"/>
              </w:rPr>
              <w:t>:數的運算規律：交換律；結合律；分配律；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</w:rPr>
              <w:lastRenderedPageBreak/>
              <w:t>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＋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)＝－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；－(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)＝－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＋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。</w:t>
            </w:r>
          </w:p>
          <w:p w14:paraId="42D90FDC" w14:textId="308D814D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N-7-5</w:t>
            </w:r>
            <w:r w:rsidRPr="006560A1">
              <w:rPr>
                <w:rFonts w:ascii="標楷體" w:eastAsia="標楷體" w:hAnsi="標楷體" w:hint="eastAsia"/>
              </w:rPr>
              <w:t>:數線：擴充至含負數的數線；比較數的大小；絕對值的意義；</w:t>
            </w:r>
            <w:r w:rsidRPr="006560A1">
              <w:rPr>
                <w:rFonts w:ascii="標楷體" w:eastAsia="標楷體" w:hAnsi="標楷體"/>
              </w:rPr>
              <w:t>以|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|表示數線上兩點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,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proofErr w:type="spellEnd"/>
            <w:r w:rsidRPr="006560A1">
              <w:rPr>
                <w:rFonts w:ascii="標楷體" w:eastAsia="標楷體" w:hAnsi="標楷體"/>
              </w:rPr>
              <w:t>的距離。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296F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64906595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1295F24D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1C4254A6" w14:textId="1D7D4067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6D62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【多元文化教育】</w:t>
            </w:r>
          </w:p>
          <w:p w14:paraId="029D2AC3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多J1:珍惜並維護我族文化。</w:t>
            </w:r>
          </w:p>
          <w:p w14:paraId="627E2C5E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多J2:關懷我族文化遺產的傳承與興革。</w:t>
            </w:r>
          </w:p>
          <w:p w14:paraId="1D78EE77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</w:t>
            </w:r>
            <w:r w:rsidRPr="006560A1">
              <w:rPr>
                <w:rFonts w:ascii="標楷體" w:eastAsia="標楷體" w:hAnsi="標楷體" w:hint="eastAsia"/>
              </w:rPr>
              <w:lastRenderedPageBreak/>
              <w:t>教育】</w:t>
            </w:r>
          </w:p>
          <w:p w14:paraId="43610D51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閱J1:發展多元文本的閱讀策略。</w:t>
            </w:r>
          </w:p>
          <w:p w14:paraId="7D48BE34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閱J5:活用文本，認識並運用滿足基本生活需求所使用之文本。</w:t>
            </w:r>
          </w:p>
          <w:p w14:paraId="37B62318" w14:textId="4BE6EA7A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31CC" w14:textId="5CC452EE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5665" w14:textId="72AE5F28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4120" w14:textId="77777777" w:rsidR="00030823" w:rsidRPr="00F07E4C" w:rsidRDefault="00030823" w:rsidP="00F07E4C"/>
        </w:tc>
      </w:tr>
      <w:tr w:rsidR="00030823" w:rsidRPr="00F07E4C" w14:paraId="6D5125E7" w14:textId="77777777" w:rsidTr="00030823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9567E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D2A6" w14:textId="1C5DDAFD" w:rsidR="00030823" w:rsidRPr="00F07E4C" w:rsidRDefault="00030823" w:rsidP="00F07E4C">
            <w:r w:rsidRPr="00F07E4C">
              <w:t>第</w:t>
            </w:r>
            <w:r>
              <w:t>5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10F5" w14:textId="6016560A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1-3整數的乘除與四則運算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5B01" w14:textId="53EFA542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n-IV-2</w:t>
            </w:r>
            <w:r w:rsidRPr="006560A1">
              <w:rPr>
                <w:rFonts w:ascii="標楷體" w:eastAsia="標楷體" w:hAnsi="標楷體" w:hint="eastAsia"/>
              </w:rPr>
              <w:t>:理解負數之意義、符號與在數線上的表示，並熟練其四則運算，且能運用到日常生活的情境解決問題。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B6D6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N-7-3</w:t>
            </w:r>
            <w:r w:rsidRPr="006560A1">
              <w:rPr>
                <w:rFonts w:ascii="標楷體" w:eastAsia="標楷體" w:hAnsi="標楷體" w:hint="eastAsia"/>
              </w:rPr>
              <w:t>:負數與數的四則混合運算(含分數、小數)：使用「正、負」表徵生活中的量；相反數；數的四則混合運算。</w:t>
            </w:r>
          </w:p>
          <w:p w14:paraId="57ABDA3A" w14:textId="42A9EBC3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N-7-4</w:t>
            </w:r>
            <w:r w:rsidRPr="006560A1">
              <w:rPr>
                <w:rFonts w:ascii="標楷體" w:eastAsia="標楷體" w:hAnsi="標楷體" w:hint="eastAsia"/>
              </w:rPr>
              <w:t>:數的運算規律：交換律；結合律；分配律；</w:t>
            </w:r>
            <w:r w:rsidRPr="006560A1">
              <w:rPr>
                <w:rFonts w:ascii="標楷體" w:eastAsia="標楷體" w:hAnsi="標楷體"/>
              </w:rPr>
              <w:t>－(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＋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)＝－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；－(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)＝－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＋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5E47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541B7361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3C2622CF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76DFCAFF" w14:textId="1E123F7C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3B2F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325D4A53" w14:textId="77777777" w:rsidR="00030823" w:rsidRPr="006560A1" w:rsidRDefault="00030823" w:rsidP="00F75D7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閱J5:活用文本，認識並運用滿足基本生活需求所使用之文本。</w:t>
            </w:r>
          </w:p>
          <w:p w14:paraId="027B8703" w14:textId="4C4D4899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20A1" w14:textId="2685748C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B694" w14:textId="68D4F1CE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206F" w14:textId="77777777" w:rsidR="00030823" w:rsidRPr="00F07E4C" w:rsidRDefault="00030823" w:rsidP="00F07E4C"/>
        </w:tc>
      </w:tr>
      <w:tr w:rsidR="00030823" w:rsidRPr="00F07E4C" w14:paraId="1F6728BB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CBA47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07C4" w14:textId="7F7929AC" w:rsidR="00030823" w:rsidRPr="00F07E4C" w:rsidRDefault="00030823" w:rsidP="00F07E4C">
            <w:r w:rsidRPr="00F07E4C">
              <w:t>第</w:t>
            </w:r>
            <w:r>
              <w:t>6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B91B" w14:textId="458454DD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1-3整數的乘除與四則運算、1-4指數記法與科學記號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833F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n-IV-2</w:t>
            </w:r>
            <w:r w:rsidRPr="006560A1">
              <w:rPr>
                <w:rFonts w:ascii="標楷體" w:eastAsia="標楷體" w:hAnsi="標楷體" w:hint="eastAsia"/>
              </w:rPr>
              <w:t>:理解負數之意義、符號與在數線上的表示，並熟練其四則運算，且能運用到日常生活的情境解決問題。</w:t>
            </w:r>
          </w:p>
          <w:p w14:paraId="2B32FE8D" w14:textId="418FBD03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n-IV-3</w:t>
            </w:r>
            <w:r w:rsidRPr="006560A1">
              <w:rPr>
                <w:rFonts w:ascii="標楷體" w:eastAsia="標楷體" w:hAnsi="標楷體" w:hint="eastAsia"/>
              </w:rPr>
              <w:t>:理解非負整數次方的指數和</w:t>
            </w:r>
            <w:r w:rsidRPr="006560A1">
              <w:rPr>
                <w:rFonts w:ascii="標楷體" w:eastAsia="標楷體" w:hAnsi="標楷體" w:hint="eastAsia"/>
              </w:rPr>
              <w:lastRenderedPageBreak/>
              <w:t>指數律，應用於質因數分解與科學記號，並能運用到日常生活的情境解決問題。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ED9D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lastRenderedPageBreak/>
              <w:t>N-7-3</w:t>
            </w:r>
            <w:r w:rsidRPr="006560A1">
              <w:rPr>
                <w:rFonts w:ascii="標楷體" w:eastAsia="標楷體" w:hAnsi="標楷體" w:hint="eastAsia"/>
              </w:rPr>
              <w:t>:負數與數的四則混合運算(含分數、小數)：使用「正、負」表徵生活中的量；相反數；數的四則混合運算。</w:t>
            </w:r>
          </w:p>
          <w:p w14:paraId="027276F5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N-7-4</w:t>
            </w:r>
            <w:r w:rsidRPr="006560A1">
              <w:rPr>
                <w:rFonts w:ascii="標楷體" w:eastAsia="標楷體" w:hAnsi="標楷體" w:hint="eastAsia"/>
              </w:rPr>
              <w:t>:數的運算規律：交換律；結合律；分配律；</w:t>
            </w:r>
            <w:r w:rsidRPr="006560A1">
              <w:rPr>
                <w:rFonts w:ascii="標楷體" w:eastAsia="標楷體" w:hAnsi="標楷體"/>
              </w:rPr>
              <w:t>－(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＋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)＝－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；－(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)＝－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＋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。</w:t>
            </w:r>
          </w:p>
          <w:p w14:paraId="7C4A3D16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N-7-6</w:t>
            </w:r>
            <w:r w:rsidRPr="006560A1">
              <w:rPr>
                <w:rFonts w:ascii="標楷體" w:eastAsia="標楷體" w:hAnsi="標楷體" w:hint="eastAsia"/>
              </w:rPr>
              <w:t>:</w:t>
            </w:r>
            <w:r w:rsidRPr="006560A1">
              <w:rPr>
                <w:rFonts w:ascii="標楷體" w:eastAsia="標楷體" w:hAnsi="標楷體"/>
              </w:rPr>
              <w:t>指數的意義：指數為非負整數的次方；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≠0時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vertAlign w:val="superscript"/>
              </w:rPr>
              <w:t>0</w:t>
            </w:r>
            <w:r w:rsidRPr="006560A1">
              <w:rPr>
                <w:rFonts w:ascii="標楷體" w:eastAsia="標楷體" w:hAnsi="標楷體"/>
              </w:rPr>
              <w:t>＝1；同底數的大小比較；指數</w:t>
            </w:r>
            <w:r w:rsidRPr="006560A1">
              <w:rPr>
                <w:rFonts w:ascii="標楷體" w:eastAsia="標楷體" w:hAnsi="標楷體"/>
              </w:rPr>
              <w:lastRenderedPageBreak/>
              <w:t>的運算。</w:t>
            </w:r>
          </w:p>
          <w:p w14:paraId="5E5C3479" w14:textId="47167C04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N-7-8</w:t>
            </w:r>
            <w:r w:rsidRPr="006560A1">
              <w:rPr>
                <w:rFonts w:ascii="標楷體" w:eastAsia="標楷體" w:hAnsi="標楷體" w:hint="eastAsia"/>
              </w:rPr>
              <w:t>:科學記號：以科學記號表達正數，此數可以是很大的數(次方為正整數)，也可以是很小的數(次方為負整數)。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7C25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5BC77759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0E3A7E5B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1255EA37" w14:textId="750E278C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126E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729FE771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閱J5:活用文本，認識並運用滿足基本生活需求所使用之文本。</w:t>
            </w:r>
          </w:p>
          <w:p w14:paraId="0506F4CF" w14:textId="4D16F8EA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A5ED8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86C6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089C" w14:textId="77777777" w:rsidR="00030823" w:rsidRPr="00F07E4C" w:rsidRDefault="00030823" w:rsidP="00F07E4C"/>
        </w:tc>
      </w:tr>
      <w:tr w:rsidR="00030823" w:rsidRPr="00F07E4C" w14:paraId="70642618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216C7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892A" w14:textId="5ADC071D" w:rsidR="00030823" w:rsidRPr="00F07E4C" w:rsidRDefault="00030823" w:rsidP="00F07E4C">
            <w:r w:rsidRPr="00F07E4C">
              <w:t>第</w:t>
            </w:r>
            <w:r>
              <w:t>7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B75C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1-4指數記法與科學記號</w:t>
            </w:r>
          </w:p>
          <w:p w14:paraId="5B5AE4ED" w14:textId="441E2F92" w:rsidR="00030823" w:rsidRPr="00F07E4C" w:rsidRDefault="00030823" w:rsidP="00F07E4C">
            <w:r w:rsidRPr="006560A1">
              <w:rPr>
                <w:rFonts w:ascii="標楷體" w:eastAsia="標楷體" w:hAnsi="標楷體" w:hint="eastAsia"/>
                <w:b/>
                <w:bCs/>
              </w:rPr>
              <w:t>【第一次評量週】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3BAD" w14:textId="5513C423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n-IV-3</w:t>
            </w:r>
            <w:r w:rsidRPr="006560A1">
              <w:rPr>
                <w:rFonts w:ascii="標楷體" w:eastAsia="標楷體" w:hAnsi="標楷體" w:hint="eastAsia"/>
              </w:rPr>
              <w:t>:理解非負整數次方的指數和指數律，應用於質因數分解與科學記號，並能運用到日常生活的情境解決問題。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5338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N-7-6</w:t>
            </w:r>
            <w:r w:rsidRPr="006560A1">
              <w:rPr>
                <w:rFonts w:ascii="標楷體" w:eastAsia="標楷體" w:hAnsi="標楷體" w:hint="eastAsia"/>
              </w:rPr>
              <w:t>:</w:t>
            </w:r>
            <w:r w:rsidRPr="006560A1">
              <w:rPr>
                <w:rFonts w:ascii="標楷體" w:eastAsia="標楷體" w:hAnsi="標楷體"/>
              </w:rPr>
              <w:t>指數的意義：指數為非負整數的次方；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≠0時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vertAlign w:val="superscript"/>
              </w:rPr>
              <w:t>0</w:t>
            </w:r>
            <w:r w:rsidRPr="006560A1">
              <w:rPr>
                <w:rFonts w:ascii="標楷體" w:eastAsia="標楷體" w:hAnsi="標楷體"/>
              </w:rPr>
              <w:t>＝1；同底數的大小比較；指數的運算。</w:t>
            </w:r>
          </w:p>
          <w:p w14:paraId="1BB7450D" w14:textId="417D89BF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N-7-8</w:t>
            </w:r>
            <w:r w:rsidRPr="006560A1">
              <w:rPr>
                <w:rFonts w:ascii="標楷體" w:eastAsia="標楷體" w:hAnsi="標楷體" w:hint="eastAsia"/>
              </w:rPr>
              <w:t>:科學記號：以科學記號表達正數，此數可以是很大的數(次方為正整數)，也可以是很小的數(次方為負整數)。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4EB7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744A6C4A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66293A5B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60E0B819" w14:textId="56B0AF6A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6719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【能源教育】</w:t>
            </w:r>
          </w:p>
          <w:p w14:paraId="4EEE1202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能J1:認識國內外能源議題。</w:t>
            </w:r>
          </w:p>
          <w:p w14:paraId="1E35AE18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能J8:養成動手做探究能源科技的態度。</w:t>
            </w:r>
          </w:p>
          <w:p w14:paraId="45D79FBE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7C1808E6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閱J1:發展多元文本的閱讀策略。</w:t>
            </w:r>
          </w:p>
          <w:p w14:paraId="411A4755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閱J2:發展跨文本的比對、分析、深究的能力，以判讀文本知識的正確性。</w:t>
            </w:r>
          </w:p>
          <w:p w14:paraId="282F5163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閱J3:理解學科知識內的重要詞彙的意涵，並懂得如何運用該詞彙與他人進行溝通。</w:t>
            </w:r>
          </w:p>
          <w:p w14:paraId="3A51FDB6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閱J5:活用文本，認識並運用滿足基本生活需求所使用之</w:t>
            </w:r>
            <w:r w:rsidRPr="006560A1">
              <w:rPr>
                <w:rFonts w:ascii="標楷體" w:eastAsia="標楷體" w:hAnsi="標楷體" w:hint="eastAsia"/>
              </w:rPr>
              <w:lastRenderedPageBreak/>
              <w:t>文本。</w:t>
            </w:r>
          </w:p>
          <w:p w14:paraId="2D5CB7A0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【國際教育】</w:t>
            </w:r>
          </w:p>
          <w:p w14:paraId="28036FA6" w14:textId="2280C290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國J8:了解全球永續發展之理念並落實於日常生活中。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019B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6A07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97CC3" w14:textId="77777777" w:rsidR="00030823" w:rsidRPr="00F07E4C" w:rsidRDefault="00030823" w:rsidP="00F07E4C"/>
        </w:tc>
      </w:tr>
      <w:tr w:rsidR="00030823" w:rsidRPr="00F07E4C" w14:paraId="5A5D8FFE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F4FAA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E5EE" w14:textId="7FF7AEEE" w:rsidR="00030823" w:rsidRPr="00F07E4C" w:rsidRDefault="00030823" w:rsidP="00F07E4C">
            <w:r w:rsidRPr="00F07E4C">
              <w:t>第</w:t>
            </w:r>
            <w:r>
              <w:t>8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A5A4" w14:textId="40B4C828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2-1因數與倍數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57AC" w14:textId="726F890F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n-IV-1</w:t>
            </w:r>
            <w:r w:rsidRPr="006560A1">
              <w:rPr>
                <w:rFonts w:ascii="標楷體" w:eastAsia="標楷體" w:hAnsi="標楷體" w:hint="eastAsia"/>
              </w:rPr>
              <w:t>:理解因數、倍數、質數、最大公因數、最小公倍數的意義及熟練其計算，並能運用到日常生活的情境解決問題。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FF2F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N-7-1</w:t>
            </w:r>
            <w:r w:rsidRPr="006560A1">
              <w:rPr>
                <w:rFonts w:ascii="標楷體" w:eastAsia="標楷體" w:hAnsi="標楷體" w:hint="eastAsia"/>
              </w:rPr>
              <w:t>:100以內的質數：質數和合數的定義；質數的篩法。</w:t>
            </w:r>
          </w:p>
          <w:p w14:paraId="1C074C2F" w14:textId="1AEF75EF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N-7-2</w:t>
            </w:r>
            <w:r w:rsidRPr="006560A1">
              <w:rPr>
                <w:rFonts w:ascii="標楷體" w:eastAsia="標楷體" w:hAnsi="標楷體" w:hint="eastAsia"/>
              </w:rPr>
              <w:t>:質因數分解的標準分解式：質因數分解的標準分解式，並能用於求因數及倍數的問題。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0CB7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6AD0BFD7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655C8294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290A6220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 w:hint="eastAsia"/>
              </w:rPr>
            </w:pPr>
            <w:r w:rsidRPr="006560A1">
              <w:rPr>
                <w:rFonts w:ascii="標楷體" w:eastAsia="標楷體" w:hAnsi="標楷體" w:hint="eastAsia"/>
              </w:rPr>
              <w:t>4. 作業</w:t>
            </w:r>
          </w:p>
          <w:p w14:paraId="5F0273B9" w14:textId="0E6330DB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5. 應用視察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0320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14C293A2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閱J3:理解學科知識內的重要詞彙的意涵，並懂得如何運用該詞彙與他人進行溝通。</w:t>
            </w:r>
          </w:p>
          <w:p w14:paraId="07A65963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閱J5:活用文本，認識並運用滿足基本生活需求所使用之文本。</w:t>
            </w:r>
          </w:p>
          <w:p w14:paraId="7C1E7970" w14:textId="0557F810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B9D8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6C90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82AB" w14:textId="77777777" w:rsidR="00030823" w:rsidRPr="00F07E4C" w:rsidRDefault="00030823" w:rsidP="00F07E4C"/>
        </w:tc>
      </w:tr>
      <w:tr w:rsidR="00030823" w:rsidRPr="00F07E4C" w14:paraId="7124E269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3F83B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6E60C" w14:textId="5B205589" w:rsidR="00030823" w:rsidRPr="00F07E4C" w:rsidRDefault="00030823" w:rsidP="00F07E4C">
            <w:r w:rsidRPr="00F07E4C">
              <w:t>第</w:t>
            </w:r>
            <w:r>
              <w:t>9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2271" w14:textId="43198CBF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2-1 因數與倍數、2-2最大公因數與最小公倍數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18DA" w14:textId="4639632A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n-IV-1</w:t>
            </w:r>
            <w:r w:rsidRPr="006560A1">
              <w:rPr>
                <w:rFonts w:ascii="標楷體" w:eastAsia="標楷體" w:hAnsi="標楷體" w:hint="eastAsia"/>
              </w:rPr>
              <w:t>:理解因數、倍數、質數、最大公因數、最小公倍數的意義及熟練其計算，並能運用到日常生活的情境解決問題。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0BB1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N-7-1</w:t>
            </w:r>
            <w:r w:rsidRPr="006560A1">
              <w:rPr>
                <w:rFonts w:ascii="標楷體" w:eastAsia="標楷體" w:hAnsi="標楷體" w:hint="eastAsia"/>
              </w:rPr>
              <w:t>:100以內的質數：質數和合數的定義；質數的篩法。</w:t>
            </w:r>
          </w:p>
          <w:p w14:paraId="30B827D5" w14:textId="24333914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N-7-2</w:t>
            </w:r>
            <w:r w:rsidRPr="006560A1">
              <w:rPr>
                <w:rFonts w:ascii="標楷體" w:eastAsia="標楷體" w:hAnsi="標楷體" w:hint="eastAsia"/>
              </w:rPr>
              <w:t>:質因數分解的標準分解式：質因數分解的標準分解式，並能用於求因數及倍數的問題。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7B72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0B89B3B0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3CBF104C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23DCD88B" w14:textId="08E117A4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B4DC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52AB444C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閱J3:理解學科知識內的重要詞彙的意涵，並懂得如何運用該詞彙與他人進行溝通。</w:t>
            </w:r>
          </w:p>
          <w:p w14:paraId="0F67F26D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閱J5:活用文本，認識並運用滿足基本生活需求所使用之文本。</w:t>
            </w:r>
          </w:p>
          <w:p w14:paraId="6A6C0EE1" w14:textId="1AD42321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CB64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AC9F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1BD1" w14:textId="77777777" w:rsidR="00030823" w:rsidRPr="00F07E4C" w:rsidRDefault="00030823" w:rsidP="00F07E4C"/>
        </w:tc>
      </w:tr>
      <w:tr w:rsidR="00030823" w:rsidRPr="00F07E4C" w14:paraId="4A3429C5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75581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25A9" w14:textId="44632317" w:rsidR="00030823" w:rsidRPr="00F07E4C" w:rsidRDefault="00030823" w:rsidP="00F07E4C">
            <w:r w:rsidRPr="00F07E4C">
              <w:t>第</w:t>
            </w:r>
            <w:r>
              <w:t>10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782C" w14:textId="687FDD7B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2-2最大公因數與最小公倍數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F72A" w14:textId="0C60A263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n-IV-1</w:t>
            </w:r>
            <w:r w:rsidRPr="006560A1">
              <w:rPr>
                <w:rFonts w:ascii="標楷體" w:eastAsia="標楷體" w:hAnsi="標楷體" w:hint="eastAsia"/>
              </w:rPr>
              <w:t>:理解因數、倍數、質數、最大公因數、最小公倍數的意義及熟練其計算，並能運用到日常生活的情境解決問題。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F586" w14:textId="72425640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N-7-2</w:t>
            </w:r>
            <w:r w:rsidRPr="006560A1">
              <w:rPr>
                <w:rFonts w:ascii="標楷體" w:eastAsia="標楷體" w:hAnsi="標楷體" w:hint="eastAsia"/>
              </w:rPr>
              <w:t>:質因數分解的標準分解式：質因數分解的標準分解式，並能用於求因數及倍數的問題。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CE7B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254540FE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6CDB10EF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0C710BD8" w14:textId="2B2597A9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0B87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6D1F31C7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閱J5:活用文本，認識並運用滿足基本生活需求所使用之文本。</w:t>
            </w:r>
          </w:p>
          <w:p w14:paraId="67E0221A" w14:textId="57546DFF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27F9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3DD8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5EC3" w14:textId="77777777" w:rsidR="00030823" w:rsidRPr="00F07E4C" w:rsidRDefault="00030823" w:rsidP="00F07E4C"/>
        </w:tc>
      </w:tr>
      <w:tr w:rsidR="00030823" w:rsidRPr="00F07E4C" w14:paraId="3EC4868B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BECA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26A6" w14:textId="23F87ADF" w:rsidR="00030823" w:rsidRPr="00F07E4C" w:rsidRDefault="00030823" w:rsidP="00F07E4C">
            <w:r w:rsidRPr="00F07E4C">
              <w:t>第</w:t>
            </w:r>
            <w:r w:rsidRPr="00F07E4C">
              <w:t>1</w:t>
            </w:r>
            <w:r>
              <w:t>1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6AEC" w14:textId="0FC9171F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2-3分數的四則運算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B78C" w14:textId="3088B623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n-IV-2</w:t>
            </w:r>
            <w:r w:rsidRPr="006560A1">
              <w:rPr>
                <w:rFonts w:ascii="標楷體" w:eastAsia="標楷體" w:hAnsi="標楷體" w:hint="eastAsia"/>
              </w:rPr>
              <w:t>:理解負數之意義、符號與在數線上的表示，並熟練其四則運算，且能運用到日常生活的情境解決問題。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2733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N-7-3</w:t>
            </w:r>
            <w:r w:rsidRPr="006560A1">
              <w:rPr>
                <w:rFonts w:ascii="標楷體" w:eastAsia="標楷體" w:hAnsi="標楷體" w:hint="eastAsia"/>
              </w:rPr>
              <w:t>:負數與數的四則混合運算(含分數、小數)：使用「正、負」表徵生活中的量；相反數；數的四則混合運算。</w:t>
            </w:r>
          </w:p>
          <w:p w14:paraId="71AC71C4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N-7-4</w:t>
            </w:r>
            <w:r w:rsidRPr="006560A1">
              <w:rPr>
                <w:rFonts w:ascii="標楷體" w:eastAsia="標楷體" w:hAnsi="標楷體" w:hint="eastAsia"/>
              </w:rPr>
              <w:t>:數的運算規律：交換律；結合律；分配律；</w:t>
            </w:r>
            <w:r w:rsidRPr="006560A1">
              <w:rPr>
                <w:rFonts w:ascii="標楷體" w:eastAsia="標楷體" w:hAnsi="標楷體"/>
              </w:rPr>
              <w:t>－(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＋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)＝－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；－(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)＝－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＋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。</w:t>
            </w:r>
          </w:p>
          <w:p w14:paraId="1A767192" w14:textId="7F956CC7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N-7-5</w:t>
            </w:r>
            <w:r w:rsidRPr="006560A1">
              <w:rPr>
                <w:rFonts w:ascii="標楷體" w:eastAsia="標楷體" w:hAnsi="標楷體" w:hint="eastAsia"/>
              </w:rPr>
              <w:t>:數線：擴充至含負數的數線；比較數的大小；絕對值的意義；</w:t>
            </w:r>
            <w:r w:rsidRPr="006560A1">
              <w:rPr>
                <w:rFonts w:ascii="標楷體" w:eastAsia="標楷體" w:hAnsi="標楷體"/>
              </w:rPr>
              <w:t>以|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|表示數線上兩點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,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proofErr w:type="spellEnd"/>
            <w:r w:rsidRPr="006560A1">
              <w:rPr>
                <w:rFonts w:ascii="標楷體" w:eastAsia="標楷體" w:hAnsi="標楷體"/>
              </w:rPr>
              <w:t>的距離。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02CF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6427840E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5B020A84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4CEF9D3E" w14:textId="785A4656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5006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【多元文化教育】</w:t>
            </w:r>
          </w:p>
          <w:p w14:paraId="1F703E00" w14:textId="298FB68B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多J6:分析不同群體的文化如何影響社會與生活方式。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3DBF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A79F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536F" w14:textId="77777777" w:rsidR="00030823" w:rsidRPr="00F07E4C" w:rsidRDefault="00030823" w:rsidP="00F07E4C"/>
        </w:tc>
      </w:tr>
      <w:tr w:rsidR="00030823" w:rsidRPr="00F07E4C" w14:paraId="5F7FD205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6DD4C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8C84" w14:textId="0E8E93C8" w:rsidR="00030823" w:rsidRPr="00F07E4C" w:rsidRDefault="00030823" w:rsidP="00F07E4C">
            <w:r w:rsidRPr="00F07E4C">
              <w:t>第</w:t>
            </w:r>
            <w:r>
              <w:t>12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90FA" w14:textId="095ACD76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2-3分數的四則運算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8550" w14:textId="7B88EEF9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n-IV-2</w:t>
            </w:r>
            <w:r w:rsidRPr="006560A1">
              <w:rPr>
                <w:rFonts w:ascii="標楷體" w:eastAsia="標楷體" w:hAnsi="標楷體" w:hint="eastAsia"/>
              </w:rPr>
              <w:t>:理解負數之意義、符號與在數線上的表示，並</w:t>
            </w:r>
            <w:r w:rsidRPr="006560A1">
              <w:rPr>
                <w:rFonts w:ascii="標楷體" w:eastAsia="標楷體" w:hAnsi="標楷體" w:hint="eastAsia"/>
              </w:rPr>
              <w:lastRenderedPageBreak/>
              <w:t>熟練其四則運算，且能運用到日常生活的情境解決問題。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AEC2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lastRenderedPageBreak/>
              <w:t>N-7-3</w:t>
            </w:r>
            <w:r w:rsidRPr="006560A1">
              <w:rPr>
                <w:rFonts w:ascii="標楷體" w:eastAsia="標楷體" w:hAnsi="標楷體" w:hint="eastAsia"/>
              </w:rPr>
              <w:t>:負數與數的四則混合運算(含分數、小數)：使用「正、負」表徵生活中的量；相反數；數的四則混合運算。</w:t>
            </w:r>
          </w:p>
          <w:p w14:paraId="18F11C53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lastRenderedPageBreak/>
              <w:t>N-7-4</w:t>
            </w:r>
            <w:r w:rsidRPr="006560A1">
              <w:rPr>
                <w:rFonts w:ascii="標楷體" w:eastAsia="標楷體" w:hAnsi="標楷體" w:hint="eastAsia"/>
              </w:rPr>
              <w:t>:數的運算規律：交換律；結合律；分配律；</w:t>
            </w:r>
            <w:r w:rsidRPr="006560A1">
              <w:rPr>
                <w:rFonts w:ascii="標楷體" w:eastAsia="標楷體" w:hAnsi="標楷體"/>
              </w:rPr>
              <w:t>－(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＋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)＝－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；－(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)＝－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＋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。</w:t>
            </w:r>
          </w:p>
          <w:p w14:paraId="0B9C1447" w14:textId="74D85971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N-7-5</w:t>
            </w:r>
            <w:r w:rsidRPr="006560A1">
              <w:rPr>
                <w:rFonts w:ascii="標楷體" w:eastAsia="標楷體" w:hAnsi="標楷體" w:hint="eastAsia"/>
              </w:rPr>
              <w:t>:數線：擴充至含負數的數線；比較數的大小；絕對值的意義；</w:t>
            </w:r>
            <w:r w:rsidRPr="006560A1">
              <w:rPr>
                <w:rFonts w:ascii="標楷體" w:eastAsia="標楷體" w:hAnsi="標楷體"/>
              </w:rPr>
              <w:t>以|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－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/>
              </w:rPr>
              <w:t>|表示數線上兩點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,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proofErr w:type="spellEnd"/>
            <w:r w:rsidRPr="006560A1">
              <w:rPr>
                <w:rFonts w:ascii="標楷體" w:eastAsia="標楷體" w:hAnsi="標楷體"/>
              </w:rPr>
              <w:t>的距離。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3438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429C1F09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7A5F7C2D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7DC29379" w14:textId="3C2BB75E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</w:t>
            </w:r>
            <w:r w:rsidRPr="006560A1">
              <w:rPr>
                <w:rFonts w:ascii="標楷體" w:eastAsia="標楷體" w:hAnsi="標楷體" w:hint="eastAsia"/>
              </w:rPr>
              <w:lastRenderedPageBreak/>
              <w:t>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7613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【多元文化教育】</w:t>
            </w:r>
          </w:p>
          <w:p w14:paraId="2CA08531" w14:textId="028CAA72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多J6:分析不同群體的文化如何影響社會與生</w:t>
            </w:r>
            <w:r w:rsidRPr="006560A1">
              <w:rPr>
                <w:rFonts w:ascii="標楷體" w:eastAsia="標楷體" w:hAnsi="標楷體" w:hint="eastAsia"/>
              </w:rPr>
              <w:lastRenderedPageBreak/>
              <w:t>活方式。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6293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569A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2A6F" w14:textId="77777777" w:rsidR="00030823" w:rsidRPr="00F07E4C" w:rsidRDefault="00030823" w:rsidP="00F07E4C"/>
        </w:tc>
      </w:tr>
      <w:tr w:rsidR="00030823" w:rsidRPr="00F07E4C" w14:paraId="3686AA4C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3C5DE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AB4A" w14:textId="0EC8202C" w:rsidR="00030823" w:rsidRPr="00F07E4C" w:rsidRDefault="00030823" w:rsidP="00F07E4C">
            <w:r w:rsidRPr="00F07E4C">
              <w:t>第</w:t>
            </w:r>
            <w:r>
              <w:t>13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2752" w14:textId="69738E7C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2-4指數律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7523" w14:textId="112E184C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n-IV-3</w:t>
            </w:r>
            <w:r w:rsidRPr="006560A1">
              <w:rPr>
                <w:rFonts w:ascii="標楷體" w:eastAsia="標楷體" w:hAnsi="標楷體" w:hint="eastAsia"/>
              </w:rPr>
              <w:t>:理解非負整數次方的指數和指數律，應用於質因數分解與科學記號，並能運用到日常生活的情境解決問題。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DFA5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N-7-6</w:t>
            </w:r>
            <w:r w:rsidRPr="006560A1">
              <w:rPr>
                <w:rFonts w:ascii="標楷體" w:eastAsia="標楷體" w:hAnsi="標楷體" w:hint="eastAsia"/>
              </w:rPr>
              <w:t>:</w:t>
            </w:r>
            <w:r w:rsidRPr="006560A1">
              <w:rPr>
                <w:rFonts w:ascii="標楷體" w:eastAsia="標楷體" w:hAnsi="標楷體"/>
              </w:rPr>
              <w:t>指數的意義：指數為非負整數的次方；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≠0時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vertAlign w:val="superscript"/>
              </w:rPr>
              <w:t>0</w:t>
            </w:r>
            <w:r w:rsidRPr="006560A1">
              <w:rPr>
                <w:rFonts w:ascii="標楷體" w:eastAsia="標楷體" w:hAnsi="標楷體"/>
              </w:rPr>
              <w:t>＝1；同底數的大小比較；指數的運算。</w:t>
            </w:r>
          </w:p>
          <w:p w14:paraId="5591C5C3" w14:textId="759E9414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N-7-7</w:t>
            </w:r>
            <w:r w:rsidRPr="006560A1">
              <w:rPr>
                <w:rFonts w:ascii="標楷體" w:eastAsia="標楷體" w:hAnsi="標楷體" w:hint="eastAsia"/>
              </w:rPr>
              <w:t>:指數律：以數字例表示「同底數的乘法指數律」(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m</w:t>
            </w:r>
            <w:r w:rsidRPr="006560A1">
              <w:rPr>
                <w:rFonts w:ascii="標楷體" w:eastAsia="標楷體" w:hAnsi="標楷體"/>
              </w:rPr>
              <w:t>×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n</w:t>
            </w:r>
            <w:proofErr w:type="spellEnd"/>
            <w:r w:rsidRPr="006560A1">
              <w:rPr>
                <w:rFonts w:ascii="標楷體" w:eastAsia="標楷體" w:hAnsi="標楷體"/>
              </w:rPr>
              <w:t>＝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m</w:t>
            </w:r>
            <w:r w:rsidRPr="006560A1">
              <w:rPr>
                <w:rFonts w:ascii="標楷體" w:eastAsia="標楷體" w:hAnsi="標楷體"/>
                <w:vertAlign w:val="superscript"/>
              </w:rPr>
              <w:t>＋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n</w:t>
            </w:r>
            <w:r w:rsidRPr="006560A1">
              <w:rPr>
                <w:rFonts w:ascii="標楷體" w:eastAsia="標楷體" w:hAnsi="標楷體"/>
              </w:rPr>
              <w:t>、(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m</w:t>
            </w:r>
            <w:r w:rsidRPr="006560A1">
              <w:rPr>
                <w:rFonts w:ascii="標楷體" w:eastAsia="標楷體" w:hAnsi="標楷體"/>
              </w:rPr>
              <w:t>)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n</w:t>
            </w:r>
            <w:r w:rsidRPr="006560A1">
              <w:rPr>
                <w:rFonts w:ascii="標楷體" w:eastAsia="標楷體" w:hAnsi="標楷體"/>
              </w:rPr>
              <w:t>＝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mn</w:t>
            </w:r>
            <w:proofErr w:type="spellEnd"/>
            <w:r w:rsidRPr="006560A1">
              <w:rPr>
                <w:rFonts w:ascii="標楷體" w:eastAsia="標楷體" w:hAnsi="標楷體"/>
              </w:rPr>
              <w:t>、(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×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proofErr w:type="spellEnd"/>
            <w:r w:rsidRPr="006560A1">
              <w:rPr>
                <w:rFonts w:ascii="標楷體" w:eastAsia="標楷體" w:hAnsi="標楷體"/>
              </w:rPr>
              <w:t>)</w:t>
            </w:r>
            <w:r w:rsidRPr="006560A1">
              <w:rPr>
                <w:rFonts w:ascii="標楷體" w:eastAsia="標楷體" w:hAnsi="標楷體" w:hint="eastAsia"/>
                <w:i/>
                <w:vertAlign w:val="superscript"/>
              </w:rPr>
              <w:t>n</w:t>
            </w:r>
            <w:r w:rsidRPr="006560A1">
              <w:rPr>
                <w:rFonts w:ascii="標楷體" w:eastAsia="標楷體" w:hAnsi="標楷體"/>
              </w:rPr>
              <w:t>＝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 w:hint="eastAsia"/>
                <w:i/>
                <w:vertAlign w:val="superscript"/>
              </w:rPr>
              <w:t>n</w:t>
            </w:r>
            <w:r w:rsidRPr="006560A1">
              <w:rPr>
                <w:rFonts w:ascii="標楷體" w:eastAsia="標楷體" w:hAnsi="標楷體"/>
              </w:rPr>
              <w:t>×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 w:hint="eastAsia"/>
                <w:i/>
                <w:vertAlign w:val="superscript"/>
              </w:rPr>
              <w:t>n</w:t>
            </w:r>
            <w:proofErr w:type="spellEnd"/>
            <w:r w:rsidRPr="006560A1">
              <w:rPr>
                <w:rFonts w:ascii="標楷體" w:eastAsia="標楷體" w:hAnsi="標楷體"/>
              </w:rPr>
              <w:t>、其中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m</w:t>
            </w:r>
            <w:r w:rsidRPr="006560A1">
              <w:rPr>
                <w:rFonts w:ascii="標楷體" w:eastAsia="標楷體" w:hAnsi="標楷體"/>
              </w:rPr>
              <w:t>,</w:t>
            </w:r>
            <w:r w:rsidRPr="006560A1">
              <w:rPr>
                <w:rFonts w:ascii="標楷體" w:eastAsia="標楷體" w:hAnsi="標楷體"/>
                <w:i/>
              </w:rPr>
              <w:t>n</w:t>
            </w:r>
            <w:proofErr w:type="spellEnd"/>
            <w:r w:rsidRPr="006560A1">
              <w:rPr>
                <w:rFonts w:ascii="標楷體" w:eastAsia="標楷體" w:hAnsi="標楷體"/>
              </w:rPr>
              <w:t>為非負整數)；以數字例表示「同底數的除法指數律」(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m</w:t>
            </w:r>
            <w:r w:rsidRPr="006560A1">
              <w:rPr>
                <w:rFonts w:ascii="標楷體" w:eastAsia="標楷體" w:hAnsi="標楷體"/>
              </w:rPr>
              <w:t>÷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n</w:t>
            </w:r>
            <w:proofErr w:type="spellEnd"/>
            <w:r w:rsidRPr="006560A1">
              <w:rPr>
                <w:rFonts w:ascii="標楷體" w:eastAsia="標楷體" w:hAnsi="標楷體"/>
              </w:rPr>
              <w:t>＝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m</w:t>
            </w:r>
            <w:r w:rsidRPr="006560A1">
              <w:rPr>
                <w:rFonts w:ascii="標楷體" w:eastAsia="標楷體" w:hAnsi="標楷體"/>
                <w:vertAlign w:val="superscript"/>
              </w:rPr>
              <w:t>－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n</w:t>
            </w:r>
            <w:r w:rsidRPr="006560A1">
              <w:rPr>
                <w:rFonts w:ascii="標楷體" w:eastAsia="標楷體" w:hAnsi="標楷體"/>
              </w:rPr>
              <w:t>，其中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m</w:t>
            </w:r>
            <w:r w:rsidRPr="006560A1">
              <w:rPr>
                <w:rFonts w:ascii="Times New Roman" w:eastAsia="標楷體" w:hAnsi="Times New Roman"/>
              </w:rPr>
              <w:t>≥</w:t>
            </w:r>
            <w:r w:rsidRPr="006560A1">
              <w:rPr>
                <w:rFonts w:ascii="標楷體" w:eastAsia="標楷體" w:hAnsi="標楷體"/>
                <w:i/>
              </w:rPr>
              <w:t>n</w:t>
            </w:r>
            <w:proofErr w:type="spellEnd"/>
            <w:r w:rsidRPr="006560A1">
              <w:rPr>
                <w:rFonts w:ascii="標楷體" w:eastAsia="標楷體" w:hAnsi="標楷體"/>
              </w:rPr>
              <w:t>且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m</w:t>
            </w:r>
            <w:r w:rsidRPr="006560A1">
              <w:rPr>
                <w:rFonts w:ascii="標楷體" w:eastAsia="標楷體" w:hAnsi="標楷體"/>
              </w:rPr>
              <w:t>,</w:t>
            </w:r>
            <w:r w:rsidRPr="006560A1">
              <w:rPr>
                <w:rFonts w:ascii="標楷體" w:eastAsia="標楷體" w:hAnsi="標楷體"/>
                <w:i/>
              </w:rPr>
              <w:t>n</w:t>
            </w:r>
            <w:proofErr w:type="spellEnd"/>
            <w:r w:rsidRPr="006560A1">
              <w:rPr>
                <w:rFonts w:ascii="標楷體" w:eastAsia="標楷體" w:hAnsi="標楷體"/>
              </w:rPr>
              <w:t>為</w:t>
            </w:r>
            <w:r w:rsidRPr="006560A1">
              <w:rPr>
                <w:rFonts w:ascii="標楷體" w:eastAsia="標楷體" w:hAnsi="標楷體" w:hint="eastAsia"/>
              </w:rPr>
              <w:t>非負整數)。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CCFB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29FBB3FE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3834E5F3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545CA208" w14:textId="60666A7A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A3EF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【科技教育】</w:t>
            </w:r>
          </w:p>
          <w:p w14:paraId="7710EAF4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科J4:了解選擇、分析與運用科技產品的基本知識。</w:t>
            </w:r>
          </w:p>
          <w:p w14:paraId="5F127864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【資訊教育】</w:t>
            </w:r>
          </w:p>
          <w:p w14:paraId="62A187F1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資J9:利用資訊科技與他人進行有效的互動。</w:t>
            </w:r>
          </w:p>
          <w:p w14:paraId="69E90CCD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2C9D1606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閱J1:發展多元文本的閱讀策略。</w:t>
            </w:r>
          </w:p>
          <w:p w14:paraId="00C0DEBB" w14:textId="2162C032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閱J9:樂於參與閱讀相關的學習活動，並與他人交流。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6CE7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798A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E7B22" w14:textId="77777777" w:rsidR="00030823" w:rsidRPr="00F07E4C" w:rsidRDefault="00030823" w:rsidP="00F07E4C"/>
        </w:tc>
      </w:tr>
      <w:tr w:rsidR="00030823" w:rsidRPr="00F07E4C" w14:paraId="2405D0C4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A4F6B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73FF" w14:textId="2E86FA86" w:rsidR="00030823" w:rsidRPr="00F07E4C" w:rsidRDefault="00030823" w:rsidP="00F07E4C">
            <w:r w:rsidRPr="00F07E4C">
              <w:t>第</w:t>
            </w:r>
            <w:r>
              <w:t>14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F3BC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2-4指數律</w:t>
            </w:r>
          </w:p>
          <w:p w14:paraId="767FB2FC" w14:textId="4F5A6EA1" w:rsidR="00030823" w:rsidRPr="00F07E4C" w:rsidRDefault="00030823" w:rsidP="00F07E4C">
            <w:r w:rsidRPr="006560A1">
              <w:rPr>
                <w:rFonts w:ascii="標楷體" w:eastAsia="標楷體" w:hAnsi="標楷體" w:hint="eastAsia"/>
                <w:b/>
                <w:bCs/>
              </w:rPr>
              <w:t>【第二次評量週】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53FA" w14:textId="5B52EF94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n-IV-3</w:t>
            </w:r>
            <w:r w:rsidRPr="006560A1">
              <w:rPr>
                <w:rFonts w:ascii="標楷體" w:eastAsia="標楷體" w:hAnsi="標楷體" w:hint="eastAsia"/>
              </w:rPr>
              <w:t>:理解非負整數次方的指數和指數律，</w:t>
            </w:r>
            <w:r w:rsidRPr="006560A1">
              <w:rPr>
                <w:rFonts w:ascii="標楷體" w:eastAsia="標楷體" w:hAnsi="標楷體" w:hint="eastAsia"/>
              </w:rPr>
              <w:lastRenderedPageBreak/>
              <w:t>應用於質因數分解與科學記號，並能運用到日常生活的情境解決問題。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D97C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lastRenderedPageBreak/>
              <w:t>N-7-6</w:t>
            </w:r>
            <w:r w:rsidRPr="006560A1">
              <w:rPr>
                <w:rFonts w:ascii="標楷體" w:eastAsia="標楷體" w:hAnsi="標楷體" w:hint="eastAsia"/>
              </w:rPr>
              <w:t>:</w:t>
            </w:r>
            <w:r w:rsidRPr="006560A1">
              <w:rPr>
                <w:rFonts w:ascii="標楷體" w:eastAsia="標楷體" w:hAnsi="標楷體"/>
              </w:rPr>
              <w:t>指數的意義：指數為非負整數的次方；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≠0時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vertAlign w:val="superscript"/>
              </w:rPr>
              <w:t>0</w:t>
            </w:r>
            <w:r w:rsidRPr="006560A1">
              <w:rPr>
                <w:rFonts w:ascii="標楷體" w:eastAsia="標楷體" w:hAnsi="標楷體"/>
              </w:rPr>
              <w:t>＝1；同底數的大小比較；指數的運算。</w:t>
            </w:r>
          </w:p>
          <w:p w14:paraId="205C5CFD" w14:textId="694D1FEB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lastRenderedPageBreak/>
              <w:t>N-7-7</w:t>
            </w:r>
            <w:r w:rsidRPr="006560A1">
              <w:rPr>
                <w:rFonts w:ascii="標楷體" w:eastAsia="標楷體" w:hAnsi="標楷體" w:hint="eastAsia"/>
              </w:rPr>
              <w:t>:指數律：以數字例表示「同底數的乘法指數律」(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m</w:t>
            </w:r>
            <w:r w:rsidRPr="006560A1">
              <w:rPr>
                <w:rFonts w:ascii="標楷體" w:eastAsia="標楷體" w:hAnsi="標楷體"/>
              </w:rPr>
              <w:t>×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n</w:t>
            </w:r>
            <w:proofErr w:type="spellEnd"/>
            <w:r w:rsidRPr="006560A1">
              <w:rPr>
                <w:rFonts w:ascii="標楷體" w:eastAsia="標楷體" w:hAnsi="標楷體"/>
              </w:rPr>
              <w:t>＝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m</w:t>
            </w:r>
            <w:r w:rsidRPr="006560A1">
              <w:rPr>
                <w:rFonts w:ascii="標楷體" w:eastAsia="標楷體" w:hAnsi="標楷體"/>
                <w:vertAlign w:val="superscript"/>
              </w:rPr>
              <w:t>＋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n</w:t>
            </w:r>
            <w:r w:rsidRPr="006560A1">
              <w:rPr>
                <w:rFonts w:ascii="標楷體" w:eastAsia="標楷體" w:hAnsi="標楷體"/>
              </w:rPr>
              <w:t>、(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m</w:t>
            </w:r>
            <w:r w:rsidRPr="006560A1">
              <w:rPr>
                <w:rFonts w:ascii="標楷體" w:eastAsia="標楷體" w:hAnsi="標楷體"/>
              </w:rPr>
              <w:t>)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n</w:t>
            </w:r>
            <w:r w:rsidRPr="006560A1">
              <w:rPr>
                <w:rFonts w:ascii="標楷體" w:eastAsia="標楷體" w:hAnsi="標楷體"/>
              </w:rPr>
              <w:t>＝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mn</w:t>
            </w:r>
            <w:proofErr w:type="spellEnd"/>
            <w:r w:rsidRPr="006560A1">
              <w:rPr>
                <w:rFonts w:ascii="標楷體" w:eastAsia="標楷體" w:hAnsi="標楷體"/>
              </w:rPr>
              <w:t>、(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</w:rPr>
              <w:t>×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proofErr w:type="spellEnd"/>
            <w:r w:rsidRPr="006560A1">
              <w:rPr>
                <w:rFonts w:ascii="標楷體" w:eastAsia="標楷體" w:hAnsi="標楷體"/>
              </w:rPr>
              <w:t>)</w:t>
            </w:r>
            <w:r w:rsidRPr="006560A1">
              <w:rPr>
                <w:rFonts w:ascii="標楷體" w:eastAsia="標楷體" w:hAnsi="標楷體" w:hint="eastAsia"/>
                <w:i/>
                <w:vertAlign w:val="superscript"/>
              </w:rPr>
              <w:t>n</w:t>
            </w:r>
            <w:r w:rsidRPr="006560A1">
              <w:rPr>
                <w:rFonts w:ascii="標楷體" w:eastAsia="標楷體" w:hAnsi="標楷體"/>
              </w:rPr>
              <w:t>＝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 w:hint="eastAsia"/>
                <w:i/>
                <w:vertAlign w:val="superscript"/>
              </w:rPr>
              <w:t>n</w:t>
            </w:r>
            <w:r w:rsidRPr="006560A1">
              <w:rPr>
                <w:rFonts w:ascii="標楷體" w:eastAsia="標楷體" w:hAnsi="標楷體"/>
              </w:rPr>
              <w:t>×</w:t>
            </w:r>
            <w:r w:rsidRPr="006560A1">
              <w:rPr>
                <w:rFonts w:ascii="標楷體" w:eastAsia="標楷體" w:hAnsi="標楷體"/>
                <w:i/>
              </w:rPr>
              <w:t>b</w:t>
            </w:r>
            <w:r w:rsidRPr="006560A1">
              <w:rPr>
                <w:rFonts w:ascii="標楷體" w:eastAsia="標楷體" w:hAnsi="標楷體" w:hint="eastAsia"/>
                <w:i/>
                <w:vertAlign w:val="superscript"/>
              </w:rPr>
              <w:t>n</w:t>
            </w:r>
            <w:proofErr w:type="spellEnd"/>
            <w:r w:rsidRPr="006560A1">
              <w:rPr>
                <w:rFonts w:ascii="標楷體" w:eastAsia="標楷體" w:hAnsi="標楷體"/>
              </w:rPr>
              <w:t>、其中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m</w:t>
            </w:r>
            <w:r w:rsidRPr="006560A1">
              <w:rPr>
                <w:rFonts w:ascii="標楷體" w:eastAsia="標楷體" w:hAnsi="標楷體"/>
              </w:rPr>
              <w:t>,</w:t>
            </w:r>
            <w:r w:rsidRPr="006560A1">
              <w:rPr>
                <w:rFonts w:ascii="標楷體" w:eastAsia="標楷體" w:hAnsi="標楷體"/>
                <w:i/>
              </w:rPr>
              <w:t>n</w:t>
            </w:r>
            <w:proofErr w:type="spellEnd"/>
            <w:r w:rsidRPr="006560A1">
              <w:rPr>
                <w:rFonts w:ascii="標楷體" w:eastAsia="標楷體" w:hAnsi="標楷體"/>
              </w:rPr>
              <w:t>為非負整數)；以數字例表示「同底數的除法指數律」(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m</w:t>
            </w:r>
            <w:r w:rsidRPr="006560A1">
              <w:rPr>
                <w:rFonts w:ascii="標楷體" w:eastAsia="標楷體" w:hAnsi="標楷體"/>
              </w:rPr>
              <w:t>÷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n</w:t>
            </w:r>
            <w:proofErr w:type="spellEnd"/>
            <w:r w:rsidRPr="006560A1">
              <w:rPr>
                <w:rFonts w:ascii="標楷體" w:eastAsia="標楷體" w:hAnsi="標楷體"/>
              </w:rPr>
              <w:t>＝</w:t>
            </w:r>
            <w:r w:rsidRPr="006560A1">
              <w:rPr>
                <w:rFonts w:ascii="標楷體" w:eastAsia="標楷體" w:hAnsi="標楷體"/>
                <w:i/>
              </w:rPr>
              <w:t>a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m</w:t>
            </w:r>
            <w:r w:rsidRPr="006560A1">
              <w:rPr>
                <w:rFonts w:ascii="標楷體" w:eastAsia="標楷體" w:hAnsi="標楷體"/>
                <w:vertAlign w:val="superscript"/>
              </w:rPr>
              <w:t>－</w:t>
            </w:r>
            <w:r w:rsidRPr="006560A1">
              <w:rPr>
                <w:rFonts w:ascii="標楷體" w:eastAsia="標楷體" w:hAnsi="標楷體"/>
                <w:i/>
                <w:vertAlign w:val="superscript"/>
              </w:rPr>
              <w:t>n</w:t>
            </w:r>
            <w:r w:rsidRPr="006560A1">
              <w:rPr>
                <w:rFonts w:ascii="標楷體" w:eastAsia="標楷體" w:hAnsi="標楷體"/>
              </w:rPr>
              <w:t>，其中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m</w:t>
            </w:r>
            <w:r w:rsidRPr="006560A1">
              <w:rPr>
                <w:rFonts w:ascii="Times New Roman" w:eastAsia="標楷體" w:hAnsi="Times New Roman"/>
              </w:rPr>
              <w:t>≥</w:t>
            </w:r>
            <w:r w:rsidRPr="006560A1">
              <w:rPr>
                <w:rFonts w:ascii="標楷體" w:eastAsia="標楷體" w:hAnsi="標楷體"/>
                <w:i/>
              </w:rPr>
              <w:t>n</w:t>
            </w:r>
            <w:proofErr w:type="spellEnd"/>
            <w:r w:rsidRPr="006560A1">
              <w:rPr>
                <w:rFonts w:ascii="標楷體" w:eastAsia="標楷體" w:hAnsi="標楷體"/>
              </w:rPr>
              <w:t>且</w:t>
            </w:r>
            <w:proofErr w:type="spellStart"/>
            <w:r w:rsidRPr="006560A1">
              <w:rPr>
                <w:rFonts w:ascii="標楷體" w:eastAsia="標楷體" w:hAnsi="標楷體"/>
                <w:i/>
              </w:rPr>
              <w:t>m</w:t>
            </w:r>
            <w:r w:rsidRPr="006560A1">
              <w:rPr>
                <w:rFonts w:ascii="標楷體" w:eastAsia="標楷體" w:hAnsi="標楷體"/>
              </w:rPr>
              <w:t>,</w:t>
            </w:r>
            <w:r w:rsidRPr="006560A1">
              <w:rPr>
                <w:rFonts w:ascii="標楷體" w:eastAsia="標楷體" w:hAnsi="標楷體"/>
                <w:i/>
              </w:rPr>
              <w:t>n</w:t>
            </w:r>
            <w:proofErr w:type="spellEnd"/>
            <w:r w:rsidRPr="006560A1">
              <w:rPr>
                <w:rFonts w:ascii="標楷體" w:eastAsia="標楷體" w:hAnsi="標楷體"/>
              </w:rPr>
              <w:t>為</w:t>
            </w:r>
            <w:r w:rsidRPr="006560A1">
              <w:rPr>
                <w:rFonts w:ascii="標楷體" w:eastAsia="標楷體" w:hAnsi="標楷體" w:hint="eastAsia"/>
              </w:rPr>
              <w:t>非負整數)。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6B36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5FF3E596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2ABB85B5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12680E1C" w14:textId="77053EE7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lastRenderedPageBreak/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0F11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【科技教育】</w:t>
            </w:r>
          </w:p>
          <w:p w14:paraId="1D8DCF6D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科J4:了解選擇、分析與運用科技產品的基本</w:t>
            </w:r>
            <w:r w:rsidRPr="006560A1">
              <w:rPr>
                <w:rFonts w:ascii="標楷體" w:eastAsia="標楷體" w:hAnsi="標楷體" w:hint="eastAsia"/>
              </w:rPr>
              <w:lastRenderedPageBreak/>
              <w:t>知識。</w:t>
            </w:r>
          </w:p>
          <w:p w14:paraId="645B50AD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【資訊教育】</w:t>
            </w:r>
          </w:p>
          <w:p w14:paraId="1E32F303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資J9:利用資訊科技與他人進行有效的互動。</w:t>
            </w:r>
          </w:p>
          <w:p w14:paraId="23A17EBA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058767BC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閱J1:發展多元文本的閱讀策略。</w:t>
            </w:r>
          </w:p>
          <w:p w14:paraId="3CF2047D" w14:textId="36A359AF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閱J9:樂於參與閱讀相關的學習活動，並與他人交流。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11B8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7F4F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FCDC5" w14:textId="77777777" w:rsidR="00030823" w:rsidRPr="00F07E4C" w:rsidRDefault="00030823" w:rsidP="00F07E4C"/>
        </w:tc>
      </w:tr>
      <w:tr w:rsidR="00030823" w:rsidRPr="00F07E4C" w14:paraId="4B4F19CB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D1402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5D14" w14:textId="0B45A58C" w:rsidR="00030823" w:rsidRPr="00F07E4C" w:rsidRDefault="00030823" w:rsidP="00F07E4C">
            <w:r w:rsidRPr="00F07E4C">
              <w:t>第</w:t>
            </w:r>
            <w:r>
              <w:t>15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A5A1" w14:textId="33B465DE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3-1代數式的化簡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D166" w14:textId="2AB4C094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a-IV-1</w:t>
            </w:r>
            <w:r w:rsidRPr="006560A1">
              <w:rPr>
                <w:rFonts w:ascii="標楷體" w:eastAsia="標楷體" w:hAnsi="標楷體" w:hint="eastAsia"/>
              </w:rPr>
              <w:t>:理解並應用符號及文字敘述表達概念、運算、推理及證明。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33EF" w14:textId="734CB9D1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A-7-1</w:t>
            </w:r>
            <w:r w:rsidRPr="006560A1">
              <w:rPr>
                <w:rFonts w:ascii="標楷體" w:eastAsia="標楷體" w:hAnsi="標楷體" w:hint="eastAsia"/>
              </w:rPr>
              <w:t>:代數符號：以代數符號表徵交換律、分配律、結合律；一次式的化簡及同類項；以符號記錄生活中的情境問題。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6EC6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3D8398D7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7C8B540E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21F937A9" w14:textId="0824A921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4940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4511DE09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閱J1:發展多元文本的閱讀策略。</w:t>
            </w:r>
          </w:p>
          <w:p w14:paraId="70D90E15" w14:textId="597FEB8A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閱J9:樂於參與閱讀相關的學習活動，並與他人交流。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249A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1438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76DE1" w14:textId="77777777" w:rsidR="00030823" w:rsidRPr="00F07E4C" w:rsidRDefault="00030823" w:rsidP="00F07E4C"/>
        </w:tc>
      </w:tr>
      <w:tr w:rsidR="00030823" w:rsidRPr="00F07E4C" w14:paraId="2B995459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E7E2E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6396" w14:textId="09ECAE8D" w:rsidR="00030823" w:rsidRPr="00F07E4C" w:rsidRDefault="00030823" w:rsidP="00F07E4C">
            <w:r w:rsidRPr="00F07E4C">
              <w:t>第</w:t>
            </w:r>
            <w:r w:rsidRPr="00F07E4C">
              <w:t>1</w:t>
            </w:r>
            <w:r>
              <w:t>6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1FCC" w14:textId="5E83CF2F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3-1代數式的化簡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B8B1" w14:textId="01B01B84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a-IV-1</w:t>
            </w:r>
            <w:r w:rsidRPr="006560A1">
              <w:rPr>
                <w:rFonts w:ascii="標楷體" w:eastAsia="標楷體" w:hAnsi="標楷體" w:hint="eastAsia"/>
              </w:rPr>
              <w:t>:理解並應用符號及文字敘述表達概念、運算、推理及證明。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2124" w14:textId="5C1C3778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A-7-1</w:t>
            </w:r>
            <w:r w:rsidRPr="006560A1">
              <w:rPr>
                <w:rFonts w:ascii="標楷體" w:eastAsia="標楷體" w:hAnsi="標楷體" w:hint="eastAsia"/>
              </w:rPr>
              <w:t>:代數符號：以代數符號表徵交換律、分配律、結合律；一次式的化簡及同類項；以符號記錄生活中的情境問題。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F05B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3D79A3E8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7E91D4BE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1E5E1675" w14:textId="3B9B7895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FB0E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1A9038B5" w14:textId="4B7ACBB9" w:rsidR="00030823" w:rsidRPr="00484A79" w:rsidRDefault="00030823" w:rsidP="00484A79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閱J3:理解學科知識內的重要詞彙的意涵，並懂得如何運用該詞彙與他人進行溝通。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460E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59D0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220E" w14:textId="77777777" w:rsidR="00030823" w:rsidRPr="00F07E4C" w:rsidRDefault="00030823" w:rsidP="00F07E4C"/>
        </w:tc>
      </w:tr>
      <w:tr w:rsidR="00030823" w:rsidRPr="00F07E4C" w14:paraId="329FFF0F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FB582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F2C6" w14:textId="53C9429F" w:rsidR="00030823" w:rsidRPr="00F07E4C" w:rsidRDefault="00030823" w:rsidP="00F07E4C">
            <w:r w:rsidRPr="00F07E4C">
              <w:t>第</w:t>
            </w:r>
            <w:r w:rsidRPr="00F07E4C">
              <w:t>1</w:t>
            </w:r>
            <w:r>
              <w:t>7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78C2" w14:textId="6DA217F4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3-2一元一次方程式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E53F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a-IV-1</w:t>
            </w:r>
            <w:r w:rsidRPr="006560A1">
              <w:rPr>
                <w:rFonts w:ascii="標楷體" w:eastAsia="標楷體" w:hAnsi="標楷體" w:hint="eastAsia"/>
              </w:rPr>
              <w:t>:理解並應用符號及文字敘述表達概念、運</w:t>
            </w:r>
            <w:r w:rsidRPr="006560A1">
              <w:rPr>
                <w:rFonts w:ascii="標楷體" w:eastAsia="標楷體" w:hAnsi="標楷體" w:hint="eastAsia"/>
              </w:rPr>
              <w:lastRenderedPageBreak/>
              <w:t>算、推理及證明。</w:t>
            </w:r>
          </w:p>
          <w:p w14:paraId="1F3D9AB9" w14:textId="3ED09A99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a-IV-2</w:t>
            </w:r>
            <w:r w:rsidRPr="006560A1">
              <w:rPr>
                <w:rFonts w:ascii="標楷體" w:eastAsia="標楷體" w:hAnsi="標楷體" w:hint="eastAsia"/>
              </w:rPr>
              <w:t>:理解一元一次方程式及其解的意義，能以等量公理與移項法則求解和驗算，並能運用到日常生活的情境解決問題。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AB08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lastRenderedPageBreak/>
              <w:t>A-7-2</w:t>
            </w:r>
            <w:r w:rsidRPr="006560A1">
              <w:rPr>
                <w:rFonts w:ascii="標楷體" w:eastAsia="標楷體" w:hAnsi="標楷體" w:hint="eastAsia"/>
              </w:rPr>
              <w:t>:一元一次方程式的意義：一元一次方程式及其解的意義；具體情境中列出一元一次方程式。</w:t>
            </w:r>
          </w:p>
          <w:p w14:paraId="1965626F" w14:textId="7DF94EBC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lastRenderedPageBreak/>
              <w:t>A-7-3</w:t>
            </w:r>
            <w:r w:rsidRPr="006560A1">
              <w:rPr>
                <w:rFonts w:ascii="標楷體" w:eastAsia="標楷體" w:hAnsi="標楷體" w:hint="eastAsia"/>
              </w:rPr>
              <w:t>:一元一次方程式的解法與應用：等量公理；移項法則；驗算；應用問題。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73A9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3CB813DB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7CDE7CE4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617DEAC7" w14:textId="7E6A29D7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lastRenderedPageBreak/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166A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【多元文化教育】</w:t>
            </w:r>
          </w:p>
          <w:p w14:paraId="686CBD58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多J8:探討不同文化接觸時可能產生的衝突、</w:t>
            </w:r>
            <w:r w:rsidRPr="006560A1">
              <w:rPr>
                <w:rFonts w:ascii="標楷體" w:eastAsia="標楷體" w:hAnsi="標楷體" w:hint="eastAsia"/>
              </w:rPr>
              <w:lastRenderedPageBreak/>
              <w:t>融合或創新。</w:t>
            </w:r>
          </w:p>
          <w:p w14:paraId="2EA8B4D5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192E1D62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閱J3:理解學科知識內的重要詞彙的意涵，並懂得如何運用該詞彙與他人進行溝通。</w:t>
            </w:r>
          </w:p>
          <w:p w14:paraId="36A4C5CF" w14:textId="40E6515F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7727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1506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83257" w14:textId="77777777" w:rsidR="00030823" w:rsidRPr="00F07E4C" w:rsidRDefault="00030823" w:rsidP="00F07E4C"/>
        </w:tc>
      </w:tr>
      <w:tr w:rsidR="00030823" w:rsidRPr="00F07E4C" w14:paraId="19B9FFFC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F788E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ACFD" w14:textId="0722A244" w:rsidR="00030823" w:rsidRPr="00F07E4C" w:rsidRDefault="00030823" w:rsidP="00F07E4C">
            <w:r w:rsidRPr="00F07E4C">
              <w:t>第</w:t>
            </w:r>
            <w:r>
              <w:t>18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31BD" w14:textId="745649A7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3-2一元一次方程式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9144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a-IV-1</w:t>
            </w:r>
            <w:r w:rsidRPr="006560A1">
              <w:rPr>
                <w:rFonts w:ascii="標楷體" w:eastAsia="標楷體" w:hAnsi="標楷體" w:hint="eastAsia"/>
              </w:rPr>
              <w:t>:理解並應用符號及文字敘述表達概念、運算、推理及證明。</w:t>
            </w:r>
          </w:p>
          <w:p w14:paraId="5935F29B" w14:textId="2055B273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a-IV-2</w:t>
            </w:r>
            <w:r w:rsidRPr="006560A1">
              <w:rPr>
                <w:rFonts w:ascii="標楷體" w:eastAsia="標楷體" w:hAnsi="標楷體" w:hint="eastAsia"/>
              </w:rPr>
              <w:t>:理解一元一次方程式及其解的意義，能以等量公理與移項法則求解和驗算，並能運用到日常生活的情境解決問題。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A9F7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A-7-2</w:t>
            </w:r>
            <w:r w:rsidRPr="006560A1">
              <w:rPr>
                <w:rFonts w:ascii="標楷體" w:eastAsia="標楷體" w:hAnsi="標楷體" w:hint="eastAsia"/>
              </w:rPr>
              <w:t>:一元一次方程式的意義：一元一次方程式及其解的意義；具體情境中列出一元一次方程式。</w:t>
            </w:r>
          </w:p>
          <w:p w14:paraId="05A90113" w14:textId="5EA42772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A-7-3</w:t>
            </w:r>
            <w:r w:rsidRPr="006560A1">
              <w:rPr>
                <w:rFonts w:ascii="標楷體" w:eastAsia="標楷體" w:hAnsi="標楷體" w:hint="eastAsia"/>
              </w:rPr>
              <w:t>:一元一次方程式的解法與應用：等量公理；移項法則；驗算；應用問題。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1B87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7F4EDF15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0FD12F0E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3F9AE46F" w14:textId="6706DA77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F1C8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343A4872" w14:textId="1F034460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閱J3:理解學科知識內的重要詞彙的意涵，並懂得如何運用該詞彙與他人進行溝通。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1A40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E51D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578A" w14:textId="77777777" w:rsidR="00030823" w:rsidRPr="00F07E4C" w:rsidRDefault="00030823" w:rsidP="00F07E4C"/>
        </w:tc>
      </w:tr>
      <w:tr w:rsidR="00030823" w:rsidRPr="00F07E4C" w14:paraId="64C19A55" w14:textId="77777777" w:rsidTr="00FB7337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D32E9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FEBE" w14:textId="626977FC" w:rsidR="00030823" w:rsidRPr="00F07E4C" w:rsidRDefault="00030823" w:rsidP="00F07E4C">
            <w:r w:rsidRPr="00F07E4C">
              <w:t>第</w:t>
            </w:r>
            <w:r>
              <w:lastRenderedPageBreak/>
              <w:t>19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A0A8" w14:textId="5B62CBA0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lastRenderedPageBreak/>
              <w:t>3-3應</w:t>
            </w:r>
            <w:r w:rsidRPr="006560A1">
              <w:rPr>
                <w:rFonts w:ascii="標楷體" w:eastAsia="標楷體" w:hAnsi="標楷體" w:hint="eastAsia"/>
              </w:rPr>
              <w:lastRenderedPageBreak/>
              <w:t>用問題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8E2A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lastRenderedPageBreak/>
              <w:t>a-IV-1</w:t>
            </w:r>
            <w:r w:rsidRPr="006560A1">
              <w:rPr>
                <w:rFonts w:ascii="標楷體" w:eastAsia="標楷體" w:hAnsi="標楷體" w:hint="eastAsia"/>
              </w:rPr>
              <w:t>:理解並應</w:t>
            </w:r>
            <w:r w:rsidRPr="006560A1">
              <w:rPr>
                <w:rFonts w:ascii="標楷體" w:eastAsia="標楷體" w:hAnsi="標楷體" w:hint="eastAsia"/>
              </w:rPr>
              <w:lastRenderedPageBreak/>
              <w:t>用符號及文字敘述表達概念、運算、推理及證明。</w:t>
            </w:r>
          </w:p>
          <w:p w14:paraId="658B1A81" w14:textId="139CE7AF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a-IV-2</w:t>
            </w:r>
            <w:r w:rsidRPr="006560A1">
              <w:rPr>
                <w:rFonts w:ascii="標楷體" w:eastAsia="標楷體" w:hAnsi="標楷體" w:hint="eastAsia"/>
              </w:rPr>
              <w:t>:理解一元一次方程式及其解的意義，能以等量公理與移項法則求解和驗算，並能運用到日常生活的情境解決問題。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D2F5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lastRenderedPageBreak/>
              <w:t>A-7-2</w:t>
            </w:r>
            <w:r w:rsidRPr="006560A1">
              <w:rPr>
                <w:rFonts w:ascii="標楷體" w:eastAsia="標楷體" w:hAnsi="標楷體" w:hint="eastAsia"/>
              </w:rPr>
              <w:t>:一元一次方程式的意義：一</w:t>
            </w:r>
            <w:r w:rsidRPr="006560A1">
              <w:rPr>
                <w:rFonts w:ascii="標楷體" w:eastAsia="標楷體" w:hAnsi="標楷體" w:hint="eastAsia"/>
              </w:rPr>
              <w:lastRenderedPageBreak/>
              <w:t>元一次方程式及其解的意義；具體情境中列出一元一次方程式。</w:t>
            </w:r>
          </w:p>
          <w:p w14:paraId="2484C006" w14:textId="5459C530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A-7-3</w:t>
            </w:r>
            <w:r w:rsidRPr="006560A1">
              <w:rPr>
                <w:rFonts w:ascii="標楷體" w:eastAsia="標楷體" w:hAnsi="標楷體" w:hint="eastAsia"/>
              </w:rPr>
              <w:t>:一元一次方程式的解法與應用：等量公理；移項法則；驗算；應用問題。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A785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689D4E10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75C8B737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13C77502" w14:textId="3029BF67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A729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lastRenderedPageBreak/>
              <w:t>【閱讀素養教育】</w:t>
            </w:r>
          </w:p>
          <w:p w14:paraId="65E0847F" w14:textId="4A39BA71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lastRenderedPageBreak/>
              <w:t>閱J3:理解學科知識內的重要詞彙的意涵，並懂得如何運用該詞彙與他人進行溝通。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7F3DF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95E3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2A9D" w14:textId="77777777" w:rsidR="00030823" w:rsidRPr="00F07E4C" w:rsidRDefault="00030823" w:rsidP="00F07E4C"/>
        </w:tc>
      </w:tr>
      <w:tr w:rsidR="00030823" w:rsidRPr="00F07E4C" w14:paraId="11D22D5C" w14:textId="77777777" w:rsidTr="00FB7337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A8BCA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A737" w14:textId="6C648964" w:rsidR="00030823" w:rsidRPr="00F07E4C" w:rsidRDefault="00030823" w:rsidP="00F07E4C">
            <w:r w:rsidRPr="00F07E4C">
              <w:t>第</w:t>
            </w:r>
            <w:r>
              <w:t>20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6622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3-3應用問題</w:t>
            </w:r>
          </w:p>
          <w:p w14:paraId="5BD8B2EF" w14:textId="0E04DB1B" w:rsidR="00030823" w:rsidRPr="00F07E4C" w:rsidRDefault="00030823" w:rsidP="00F07E4C">
            <w:r w:rsidRPr="006560A1">
              <w:rPr>
                <w:rFonts w:ascii="標楷體" w:eastAsia="標楷體" w:hAnsi="標楷體" w:hint="eastAsia"/>
                <w:b/>
                <w:bCs/>
              </w:rPr>
              <w:t>【第三次評量週】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497D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/>
              </w:rPr>
              <w:t>a-IV-1</w:t>
            </w:r>
            <w:r w:rsidRPr="006560A1">
              <w:rPr>
                <w:rFonts w:ascii="標楷體" w:eastAsia="標楷體" w:hAnsi="標楷體" w:hint="eastAsia"/>
              </w:rPr>
              <w:t>:理解並應用符號及文字敘述表達概念、運算、推理及證明。</w:t>
            </w:r>
          </w:p>
          <w:p w14:paraId="23555F61" w14:textId="684E2077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t>a-IV-2</w:t>
            </w:r>
            <w:r w:rsidRPr="006560A1">
              <w:rPr>
                <w:rFonts w:ascii="標楷體" w:eastAsia="標楷體" w:hAnsi="標楷體" w:hint="eastAsia"/>
              </w:rPr>
              <w:t>:理解一元一次方程式及其解的意義，能以等量公理與移項法則求解和驗算，並能運用到日常生活的</w:t>
            </w:r>
            <w:r w:rsidRPr="006560A1">
              <w:rPr>
                <w:rFonts w:ascii="標楷體" w:eastAsia="標楷體" w:hAnsi="標楷體" w:hint="eastAsia"/>
              </w:rPr>
              <w:lastRenderedPageBreak/>
              <w:t>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DCF0" w14:textId="18407057" w:rsidR="00030823" w:rsidRPr="00F07E4C" w:rsidRDefault="00030823" w:rsidP="00F07E4C">
            <w:r w:rsidRPr="006560A1">
              <w:rPr>
                <w:rFonts w:ascii="標楷體" w:eastAsia="標楷體" w:hAnsi="標楷體"/>
              </w:rPr>
              <w:lastRenderedPageBreak/>
              <w:t>A-7-3</w:t>
            </w:r>
            <w:r w:rsidRPr="006560A1">
              <w:rPr>
                <w:rFonts w:ascii="標楷體" w:eastAsia="標楷體" w:hAnsi="標楷體" w:hint="eastAsia"/>
              </w:rPr>
              <w:t>:一元一次方程式的解法與應用：等量公理；移項法則；驗算；應用問題。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7DC9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1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紙筆測驗</w:t>
            </w:r>
          </w:p>
          <w:p w14:paraId="75409375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2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口頭詢問</w:t>
            </w:r>
          </w:p>
          <w:p w14:paraId="4965F10E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3</w:t>
            </w:r>
            <w:r w:rsidRPr="006560A1">
              <w:rPr>
                <w:rFonts w:ascii="標楷體" w:eastAsia="標楷體" w:hAnsi="標楷體"/>
              </w:rPr>
              <w:t>.</w:t>
            </w:r>
            <w:r w:rsidRPr="006560A1">
              <w:rPr>
                <w:rFonts w:ascii="標楷體" w:eastAsia="標楷體" w:hAnsi="標楷體" w:hint="eastAsia"/>
              </w:rPr>
              <w:t xml:space="preserve"> 互相討論</w:t>
            </w:r>
          </w:p>
          <w:p w14:paraId="2980AEB8" w14:textId="66DD822C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4. 作業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B4E3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【多元文化教育】</w:t>
            </w:r>
          </w:p>
          <w:p w14:paraId="53BA4950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多J6:分析不同群體的文化如何影響社會與生活方式。</w:t>
            </w:r>
          </w:p>
          <w:p w14:paraId="2C9B5742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多J8:探討不同文化接觸時可能產生的衝突、融合或創新。</w:t>
            </w:r>
          </w:p>
          <w:p w14:paraId="5E6F469B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【閱讀素養教育】</w:t>
            </w:r>
          </w:p>
          <w:p w14:paraId="6DF49B05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閱J1:發展多元文本的閱讀策略。</w:t>
            </w:r>
          </w:p>
          <w:p w14:paraId="5BEC128A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閱J3:理解學科知識內的重要詞彙的意涵，並</w:t>
            </w:r>
            <w:r w:rsidRPr="006560A1">
              <w:rPr>
                <w:rFonts w:ascii="標楷體" w:eastAsia="標楷體" w:hAnsi="標楷體" w:hint="eastAsia"/>
              </w:rPr>
              <w:lastRenderedPageBreak/>
              <w:t>懂得如何運用該詞彙與他人進行溝通。</w:t>
            </w:r>
          </w:p>
          <w:p w14:paraId="0A901E90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閱J5:活用文本，認識並運用滿足基本生活需求所使用之文本。</w:t>
            </w:r>
          </w:p>
          <w:p w14:paraId="55F13967" w14:textId="77777777" w:rsidR="00030823" w:rsidRPr="006560A1" w:rsidRDefault="00030823" w:rsidP="00FB7337">
            <w:pPr>
              <w:snapToGrid w:val="0"/>
              <w:rPr>
                <w:rFonts w:ascii="標楷體" w:eastAsia="標楷體" w:hAnsi="標楷體"/>
              </w:rPr>
            </w:pPr>
            <w:r w:rsidRPr="006560A1">
              <w:rPr>
                <w:rFonts w:ascii="標楷體" w:eastAsia="標楷體" w:hAnsi="標楷體" w:hint="eastAsia"/>
              </w:rPr>
              <w:t>【原住民族教育】</w:t>
            </w:r>
          </w:p>
          <w:p w14:paraId="48BB7FEA" w14:textId="2233FC03" w:rsidR="00030823" w:rsidRPr="00F07E4C" w:rsidRDefault="00030823" w:rsidP="00F07E4C">
            <w:r w:rsidRPr="006560A1">
              <w:rPr>
                <w:rFonts w:ascii="標楷體" w:eastAsia="標楷體" w:hAnsi="標楷體" w:hint="eastAsia"/>
              </w:rPr>
              <w:t>原J1:學習並應用原住民族語言文字的簡易生活溝通。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2140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8E02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C2F0" w14:textId="77777777" w:rsidR="00030823" w:rsidRPr="00F07E4C" w:rsidRDefault="00030823" w:rsidP="00F07E4C"/>
        </w:tc>
      </w:tr>
      <w:tr w:rsidR="00FB7337" w:rsidRPr="00F07E4C" w14:paraId="57E1F6B9" w14:textId="77777777" w:rsidTr="00FB7337">
        <w:trPr>
          <w:trHeight w:val="7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2D06E" w14:textId="77777777" w:rsidR="00FB7337" w:rsidRPr="00F07E4C" w:rsidRDefault="00FB7337" w:rsidP="00F07E4C">
            <w:r w:rsidRPr="00F07E4C">
              <w:lastRenderedPageBreak/>
              <w:t>第</w:t>
            </w:r>
            <w:r w:rsidRPr="00F07E4C">
              <w:t>2</w:t>
            </w:r>
            <w:r w:rsidRPr="00F07E4C">
              <w:t>學期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D3AB" w14:textId="3BC04A79" w:rsidR="00FB7337" w:rsidRPr="00F07E4C" w:rsidRDefault="00FB7337" w:rsidP="00F07E4C">
            <w:r w:rsidRPr="00F07E4C">
              <w:t>第</w:t>
            </w:r>
            <w:r w:rsidRPr="00F07E4C">
              <w:t>1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1A72" w14:textId="4BF246AE" w:rsidR="00FB7337" w:rsidRPr="00F07E4C" w:rsidRDefault="00FB7337" w:rsidP="00F07E4C">
            <w:r>
              <w:rPr>
                <w:rFonts w:ascii="標楷體" w:eastAsia="標楷體" w:hAnsi="標楷體" w:hint="eastAsia"/>
              </w:rPr>
              <w:t>1-1統計圖表與資料分析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6C0F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n-IV-9:使用計算機計算比值、複雜的數式、小數或根式等四則運算與三角比的近似值問題，並能理解計算機可能產生誤差。</w:t>
            </w:r>
          </w:p>
          <w:p w14:paraId="14C63A4B" w14:textId="7AD45609" w:rsidR="00FB7337" w:rsidRPr="00F07E4C" w:rsidRDefault="00FB7337" w:rsidP="00F07E4C">
            <w:r>
              <w:rPr>
                <w:rFonts w:ascii="標楷體" w:eastAsia="標楷體" w:hAnsi="標楷體" w:hint="eastAsia"/>
              </w:rPr>
              <w:t>d-IV-1:理解常用統計圖表，並能運用簡單統計量分析資料的特性及使用統計軟體的資訊表徵，與</w:t>
            </w:r>
            <w:r>
              <w:rPr>
                <w:rFonts w:ascii="標楷體" w:eastAsia="標楷體" w:hAnsi="標楷體" w:hint="eastAsia"/>
              </w:rPr>
              <w:lastRenderedPageBreak/>
              <w:t>人溝通。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0F8A" w14:textId="3EF58843" w:rsidR="00FB7337" w:rsidRPr="00F07E4C" w:rsidRDefault="00FB7337" w:rsidP="00F07E4C">
            <w:r>
              <w:rPr>
                <w:rFonts w:ascii="標楷體" w:eastAsia="標楷體" w:hAnsi="標楷體" w:hint="eastAsia"/>
              </w:rPr>
              <w:lastRenderedPageBreak/>
              <w:t>D-7-1:統計圖表：蒐集生活中常見的數據資料，整理並繪製成含有原始資料或百分率的統計圖表：直方圖、長條圖、圓形圖、折線圖、列聯表。遇到複雜數據時可使用計算機輔助，教師可使用電腦應用軟體演示教授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48E1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03EDD814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56871FF3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18E19F52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70DBCEC3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D1CD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【科技教育】</w:t>
            </w:r>
          </w:p>
          <w:p w14:paraId="67E2641C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科J6:具有正確的科技價值觀，並適當的選用科技產品。</w:t>
            </w:r>
          </w:p>
          <w:p w14:paraId="732780AD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【閱讀素養教育】</w:t>
            </w:r>
          </w:p>
          <w:p w14:paraId="4D806C60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閱J1:發展多元文本的閱讀策略。</w:t>
            </w:r>
          </w:p>
          <w:p w14:paraId="52CA7EB5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閱J4:除紙本閱讀之外，依學習需求選擇適當的閱讀媒材，並了解如何利用適當的管道獲得文本資源。</w:t>
            </w:r>
          </w:p>
          <w:p w14:paraId="3B98006F" w14:textId="63ABFDCC" w:rsidR="00FB7337" w:rsidRP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閱J10:主動尋求多元的詮釋，並試著表達自</w:t>
            </w:r>
            <w:r>
              <w:rPr>
                <w:rFonts w:ascii="標楷體" w:eastAsia="標楷體" w:hAnsi="標楷體" w:hint="eastAsia"/>
              </w:rPr>
              <w:lastRenderedPageBreak/>
              <w:t>己的想法。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563E3" w14:textId="610EB8E7" w:rsidR="00FB7337" w:rsidRPr="00F07E4C" w:rsidRDefault="00FB7337" w:rsidP="00F07E4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計算機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D2D5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0747" w14:textId="77777777" w:rsidR="00FB7337" w:rsidRPr="00F07E4C" w:rsidRDefault="00FB7337" w:rsidP="00F07E4C"/>
        </w:tc>
      </w:tr>
      <w:tr w:rsidR="00FB7337" w:rsidRPr="00F07E4C" w14:paraId="33094DF0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2FF6F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1233" w14:textId="5AF5E79C" w:rsidR="00FB7337" w:rsidRPr="00F07E4C" w:rsidRDefault="00FB7337" w:rsidP="00F07E4C">
            <w:r w:rsidRPr="00F07E4C">
              <w:t>第</w:t>
            </w:r>
            <w:r>
              <w:t>2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164E" w14:textId="5AD5CA9E" w:rsidR="00FB7337" w:rsidRPr="00F07E4C" w:rsidRDefault="00FB7337" w:rsidP="00F07E4C">
            <w:r>
              <w:rPr>
                <w:rFonts w:ascii="標楷體" w:eastAsia="標楷體" w:hAnsi="標楷體" w:hint="eastAsia"/>
              </w:rPr>
              <w:t>1-1統計圖表與資料分析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02F0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n-IV-9:使用計算機計算比值、複雜的數式、小數或根式等四則運算與三角比的近似值問題，並能理解計算機可能產生誤差。</w:t>
            </w:r>
          </w:p>
          <w:p w14:paraId="366D77C4" w14:textId="453C8E79" w:rsidR="00FB7337" w:rsidRPr="00F07E4C" w:rsidRDefault="00FB7337" w:rsidP="00F07E4C">
            <w:r>
              <w:rPr>
                <w:rFonts w:ascii="標楷體" w:eastAsia="標楷體" w:hAnsi="標楷體" w:hint="eastAsia"/>
              </w:rPr>
              <w:t>d-IV-1:理解常用統計圖表，並能運用簡單統計量分析資料的特性及使用統計軟體的資訊表徵，與人溝通。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7458" w14:textId="3F329744" w:rsidR="00FB7337" w:rsidRPr="00F07E4C" w:rsidRDefault="00FB7337" w:rsidP="00F07E4C">
            <w:r>
              <w:rPr>
                <w:rFonts w:ascii="標楷體" w:eastAsia="標楷體" w:hAnsi="標楷體" w:hint="eastAsia"/>
              </w:rPr>
              <w:t>D-7-2:統計數據：用平均數、中位數與眾數描述一組資料的特性；使用計算機的「M+」或「Σ」鍵計算平均數。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E758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7F74D410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3FF85363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34A3D442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13B41B27" w14:textId="0C12B2E9" w:rsidR="00FB7337" w:rsidRPr="00F07E4C" w:rsidRDefault="00FB7337" w:rsidP="00F07E4C">
            <w:r>
              <w:rPr>
                <w:rFonts w:ascii="標楷體" w:eastAsia="標楷體" w:hAnsi="標楷體" w:hint="eastAsia"/>
              </w:rPr>
              <w:t>5. 分組報告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3A55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14:paraId="20D8B6BB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性J6:探究各種符號中的性別意涵及人際溝通中的性別問題。</w:t>
            </w:r>
          </w:p>
          <w:p w14:paraId="34E6F455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【科技教育】</w:t>
            </w:r>
          </w:p>
          <w:p w14:paraId="1B3836E6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科J6:具有正確的科技價值觀，並適當的選用科技產品。</w:t>
            </w:r>
          </w:p>
          <w:p w14:paraId="569EDD1C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【閱讀素養教育】</w:t>
            </w:r>
          </w:p>
          <w:p w14:paraId="279566EC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閱J1:發展多元文本的閱讀策略。</w:t>
            </w:r>
          </w:p>
          <w:p w14:paraId="299A26DB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閱J4:除紙本閱讀之外，依學習需求選擇適當的閱讀媒材，並了解如何利用適當的管道獲得文本資源。</w:t>
            </w:r>
          </w:p>
          <w:p w14:paraId="7F827012" w14:textId="41695E67" w:rsidR="00FB7337" w:rsidRP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閱J10:主動尋求多元的詮釋，並試著表達自己的想法。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58A0" w14:textId="583478C3" w:rsidR="00FB7337" w:rsidRPr="00F07E4C" w:rsidRDefault="00FB7337" w:rsidP="00F07E4C">
            <w:pPr>
              <w:rPr>
                <w:rFonts w:hint="eastAsia"/>
              </w:rPr>
            </w:pPr>
            <w:r>
              <w:rPr>
                <w:rFonts w:hint="eastAsia"/>
              </w:rPr>
              <w:t>計算機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D628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82D0" w14:textId="77777777" w:rsidR="00FB7337" w:rsidRPr="00F07E4C" w:rsidRDefault="00FB7337" w:rsidP="00F07E4C"/>
        </w:tc>
      </w:tr>
      <w:tr w:rsidR="00FB7337" w:rsidRPr="00F07E4C" w14:paraId="2786C7A1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FF654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FFF5" w14:textId="26C33BD7" w:rsidR="00FB7337" w:rsidRPr="00F07E4C" w:rsidRDefault="00FB7337" w:rsidP="00F07E4C">
            <w:r w:rsidRPr="00F07E4C">
              <w:t>第</w:t>
            </w:r>
            <w:r>
              <w:t>3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3531" w14:textId="4F8C536C" w:rsidR="00FB7337" w:rsidRPr="00F07E4C" w:rsidRDefault="00FB7337" w:rsidP="00F07E4C">
            <w:r>
              <w:rPr>
                <w:rFonts w:ascii="標楷體" w:eastAsia="標楷體" w:hAnsi="標楷體" w:hint="eastAsia"/>
              </w:rPr>
              <w:t>2-1二元一次方程式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74D0" w14:textId="55692A74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a-IV-4:理解二元一次聯立方程式及其解的意義，並能</w:t>
            </w:r>
            <w:r>
              <w:rPr>
                <w:rFonts w:ascii="標楷體" w:eastAsia="標楷體" w:hAnsi="標楷體" w:hint="eastAsia"/>
              </w:rPr>
              <w:lastRenderedPageBreak/>
              <w:t>以代入消去法與加減消去法求解和驗算，以及能運用到日常生活的情境解決問題。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2B81" w14:textId="3E8E8446" w:rsidR="00FB7337" w:rsidRPr="00F07E4C" w:rsidRDefault="00FB7337" w:rsidP="00F07E4C">
            <w:r>
              <w:rPr>
                <w:rFonts w:ascii="標楷體" w:eastAsia="標楷體" w:hAnsi="標楷體" w:hint="eastAsia"/>
              </w:rPr>
              <w:lastRenderedPageBreak/>
              <w:t>A-7-4:二元一次聯立方程式的意義：二元一次方程式及其解的意義；具體情境中列出二元一次方程</w:t>
            </w:r>
            <w:r>
              <w:rPr>
                <w:rFonts w:ascii="標楷體" w:eastAsia="標楷體" w:hAnsi="標楷體" w:hint="eastAsia"/>
              </w:rPr>
              <w:lastRenderedPageBreak/>
              <w:t>式；二元一次聯立方程式及其解的意義；具體情境中列出二元一次聯立方程式。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4CFD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 紙筆測驗</w:t>
            </w:r>
          </w:p>
          <w:p w14:paraId="3B1784C4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104D1A9D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7902B07B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</w:t>
            </w:r>
            <w:r>
              <w:rPr>
                <w:rFonts w:ascii="標楷體" w:eastAsia="標楷體" w:hAnsi="標楷體" w:hint="eastAsia"/>
              </w:rPr>
              <w:lastRenderedPageBreak/>
              <w:t>業</w:t>
            </w:r>
          </w:p>
          <w:p w14:paraId="3F65A278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4868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【環境教育】</w:t>
            </w:r>
          </w:p>
          <w:p w14:paraId="6B9BA302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環J2:了解人與周遭動物的互動關係，認識動物需求，並</w:t>
            </w:r>
            <w:r>
              <w:rPr>
                <w:rFonts w:ascii="標楷體" w:eastAsia="標楷體" w:hAnsi="標楷體" w:hint="eastAsia"/>
              </w:rPr>
              <w:lastRenderedPageBreak/>
              <w:t>關切動物福利。</w:t>
            </w:r>
          </w:p>
          <w:p w14:paraId="4CC96CDA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14:paraId="3916AEAF" w14:textId="6661BB0A" w:rsidR="00FB7337" w:rsidRPr="00F07E4C" w:rsidRDefault="00FB7337" w:rsidP="00F07E4C">
            <w:r>
              <w:rPr>
                <w:rFonts w:ascii="標楷體" w:eastAsia="標楷體" w:hAnsi="標楷體" w:hint="eastAsia"/>
              </w:rPr>
              <w:t>資J8:選用適當的資訊科技組織思維，並進行有效的表達。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484A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1B1F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3EBD" w14:textId="77777777" w:rsidR="00FB7337" w:rsidRPr="00F07E4C" w:rsidRDefault="00FB7337" w:rsidP="00F07E4C"/>
        </w:tc>
      </w:tr>
      <w:tr w:rsidR="00FB7337" w:rsidRPr="00F07E4C" w14:paraId="2FD4BBD9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41451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C5B44" w14:textId="2ADB7DB9" w:rsidR="00FB7337" w:rsidRPr="00F07E4C" w:rsidRDefault="00FB7337" w:rsidP="00F07E4C">
            <w:r w:rsidRPr="00F07E4C">
              <w:t>第</w:t>
            </w:r>
            <w:r>
              <w:t>4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127F" w14:textId="4E515249" w:rsidR="00FB7337" w:rsidRPr="00F07E4C" w:rsidRDefault="00FB7337" w:rsidP="00F07E4C">
            <w:r>
              <w:rPr>
                <w:rFonts w:ascii="標楷體" w:eastAsia="標楷體" w:hAnsi="標楷體" w:hint="eastAsia"/>
              </w:rPr>
              <w:t>2-2解二元一次聯立方程式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8754" w14:textId="20CEAAB0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a-IV-4:理解二元一次聯立方程式及其解的意義，並能以代入消去法與加減消去法求解和驗算，以及能運用到日常生活的情境解決問題。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5849" w14:textId="3376F88E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A-7-5:二元一次聯立方程式的解法與應用：代入消去法；加減消去法；應用問題。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3886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4CC75DD2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176725EC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6B268009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44BBE041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C0A4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14:paraId="7697017D" w14:textId="38F65AF9" w:rsidR="00FB7337" w:rsidRPr="00F07E4C" w:rsidRDefault="00FB7337" w:rsidP="00F07E4C">
            <w:r>
              <w:rPr>
                <w:rFonts w:ascii="標楷體" w:eastAsia="標楷體" w:hAnsi="標楷體" w:hint="eastAsia"/>
              </w:rPr>
              <w:t>資J8:選用適當的資訊科技組織思維，並進行有效的表達。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1D7C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E84E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AC0A" w14:textId="77777777" w:rsidR="00FB7337" w:rsidRPr="00F07E4C" w:rsidRDefault="00FB7337" w:rsidP="00F07E4C"/>
        </w:tc>
      </w:tr>
      <w:tr w:rsidR="00FB7337" w:rsidRPr="00F07E4C" w14:paraId="09CD6A92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9452F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CD4E" w14:textId="4172FB26" w:rsidR="00FB7337" w:rsidRPr="00F07E4C" w:rsidRDefault="00FB7337" w:rsidP="00F07E4C">
            <w:r w:rsidRPr="00F07E4C">
              <w:t>第</w:t>
            </w:r>
            <w:r>
              <w:t>5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E9C5" w14:textId="5E0CE4FC" w:rsidR="00FB7337" w:rsidRPr="00F07E4C" w:rsidRDefault="00FB7337" w:rsidP="00F07E4C">
            <w:r>
              <w:rPr>
                <w:rFonts w:ascii="標楷體" w:eastAsia="標楷體" w:hAnsi="標楷體" w:hint="eastAsia"/>
              </w:rPr>
              <w:t>2-2解二元一次聯立方程式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32DD" w14:textId="2FB99248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a-IV-4:理解二元一次聯立方程式及其解的意義，並能以代入消去法與加減消去法求解和驗算，以及能運用到日常生活的情境解</w:t>
            </w:r>
            <w:r>
              <w:rPr>
                <w:rFonts w:ascii="標楷體" w:eastAsia="標楷體" w:hAnsi="標楷體" w:hint="eastAsia"/>
              </w:rPr>
              <w:lastRenderedPageBreak/>
              <w:t>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0B58" w14:textId="7D2D9BDC" w:rsidR="00FB7337" w:rsidRPr="00F07E4C" w:rsidRDefault="00FB7337" w:rsidP="00F07E4C">
            <w:r>
              <w:rPr>
                <w:rFonts w:ascii="標楷體" w:eastAsia="標楷體" w:hAnsi="標楷體" w:hint="eastAsia"/>
              </w:rPr>
              <w:lastRenderedPageBreak/>
              <w:t>A-7-5:二元一次聯立方程式的解法與應用：代入消去法；加減消去法；應用問題。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409B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65D8538C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370A0883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16F55D96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3C681E9D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ACEF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14:paraId="016B393E" w14:textId="096A1EB9" w:rsidR="00FB7337" w:rsidRPr="00F07E4C" w:rsidRDefault="00FB7337" w:rsidP="00F07E4C">
            <w:r>
              <w:rPr>
                <w:rFonts w:ascii="標楷體" w:eastAsia="標楷體" w:hAnsi="標楷體" w:hint="eastAsia"/>
              </w:rPr>
              <w:t>資J8:選用適當的資訊科技組織思維，並進行有效的表達。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A896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34AA7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A493" w14:textId="77777777" w:rsidR="00FB7337" w:rsidRPr="00F07E4C" w:rsidRDefault="00FB7337" w:rsidP="00F07E4C"/>
        </w:tc>
      </w:tr>
      <w:tr w:rsidR="00FB7337" w:rsidRPr="00F07E4C" w14:paraId="4F9E8DA8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A8132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3813" w14:textId="7319AB95" w:rsidR="00FB7337" w:rsidRPr="00F07E4C" w:rsidRDefault="00FB7337" w:rsidP="00F07E4C">
            <w:r w:rsidRPr="00F07E4C">
              <w:t>第</w:t>
            </w:r>
            <w:r>
              <w:t>6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13BD" w14:textId="7606B31A" w:rsidR="00FB7337" w:rsidRPr="00F07E4C" w:rsidRDefault="00FB7337" w:rsidP="00F07E4C">
            <w:r>
              <w:rPr>
                <w:rFonts w:ascii="標楷體" w:eastAsia="標楷體" w:hAnsi="標楷體" w:hint="eastAsia"/>
              </w:rPr>
              <w:t>2-3應用問題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DD2D" w14:textId="7A11EAC5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a-IV-4:理解二元一次聯立方程式及其解的意義，並能以代入消去法與加減消去法求解和驗算，以及能運用到日常生活的情境解決問題。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E4EE" w14:textId="1C68915D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A-7-5:二元一次聯立方程式的解法與應用：代入消去法；加減消去法；應用問題。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51C2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1856696E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46174E71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072928B6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1E0079A5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718F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14:paraId="3F105191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環J2:了解人與周遭動物的互動關係，認識動物需求，並關切動物福利。</w:t>
            </w:r>
          </w:p>
          <w:p w14:paraId="13477A19" w14:textId="02577D59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CBAD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8756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BFC4" w14:textId="77777777" w:rsidR="00FB7337" w:rsidRPr="00F07E4C" w:rsidRDefault="00FB7337" w:rsidP="00F07E4C"/>
        </w:tc>
      </w:tr>
      <w:tr w:rsidR="00FB7337" w:rsidRPr="00F07E4C" w14:paraId="5BF592D5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55448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279E" w14:textId="3AD8579C" w:rsidR="00FB7337" w:rsidRPr="00F07E4C" w:rsidRDefault="00FB7337" w:rsidP="00F07E4C">
            <w:r w:rsidRPr="00F07E4C">
              <w:t>第</w:t>
            </w:r>
            <w:r>
              <w:t>7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3AFB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2-3應用問題</w:t>
            </w:r>
          </w:p>
          <w:p w14:paraId="720FD3F4" w14:textId="0008607E" w:rsidR="00FB7337" w:rsidRPr="00F07E4C" w:rsidRDefault="00FB7337" w:rsidP="00F07E4C">
            <w:r w:rsidRPr="001A622E">
              <w:rPr>
                <w:rFonts w:ascii="標楷體" w:eastAsia="標楷體" w:hAnsi="標楷體" w:hint="eastAsia"/>
              </w:rPr>
              <w:t>【第一次評量週】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62D1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a-IV-4:理解二元一次聯立方程式及其解的意義，並能以代入消去法與加減消去法求解和驗算，以及能運用到日常生活的情境解決問題。</w:t>
            </w:r>
          </w:p>
          <w:p w14:paraId="644325B5" w14:textId="77777777" w:rsidR="00FB7337" w:rsidRPr="00F07E4C" w:rsidRDefault="00FB7337" w:rsidP="00F07E4C"/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8A82" w14:textId="785DC9BC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A-7-5:二元一次聯立方程式的解法與應用：代入消去法；加減消去法；應用問題。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28A8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4A519C82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37EDFB26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3FC8A511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5270A3CC" w14:textId="0F7142DD" w:rsidR="00FB7337" w:rsidRPr="00F07E4C" w:rsidRDefault="00FB7337" w:rsidP="00F07E4C">
            <w:r>
              <w:rPr>
                <w:rFonts w:ascii="標楷體" w:eastAsia="標楷體" w:hAnsi="標楷體" w:hint="eastAsia"/>
              </w:rPr>
              <w:t>5. 分組報告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25DF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【家庭教育】</w:t>
            </w:r>
          </w:p>
          <w:p w14:paraId="4648ABA4" w14:textId="54DDDE16" w:rsidR="00FB7337" w:rsidRPr="00F07E4C" w:rsidRDefault="00FB7337" w:rsidP="00F07E4C">
            <w:r>
              <w:rPr>
                <w:rFonts w:ascii="標楷體" w:eastAsia="標楷體" w:hAnsi="標楷體" w:hint="eastAsia"/>
              </w:rPr>
              <w:t>家J3:家人的情感支持。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86F2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DFFB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99F2" w14:textId="77777777" w:rsidR="00FB7337" w:rsidRPr="00F07E4C" w:rsidRDefault="00FB7337" w:rsidP="00F07E4C"/>
        </w:tc>
      </w:tr>
      <w:tr w:rsidR="00FB7337" w:rsidRPr="00F07E4C" w14:paraId="1CEC3ECC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080FC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0F17B" w14:textId="18A5C57B" w:rsidR="00FB7337" w:rsidRPr="00F07E4C" w:rsidRDefault="00FB7337" w:rsidP="00F07E4C">
            <w:r w:rsidRPr="00F07E4C">
              <w:t>第</w:t>
            </w:r>
            <w:r>
              <w:t>8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D86B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3-1直角坐標平面</w:t>
            </w:r>
          </w:p>
          <w:p w14:paraId="380CBC6C" w14:textId="77777777" w:rsidR="00FB7337" w:rsidRPr="00F07E4C" w:rsidRDefault="00FB7337" w:rsidP="00F0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52AD" w14:textId="68846652" w:rsidR="00FB7337" w:rsidRPr="00F07E4C" w:rsidRDefault="00FB7337" w:rsidP="00F07E4C">
            <w:r>
              <w:rPr>
                <w:rFonts w:ascii="標楷體" w:eastAsia="標楷體" w:hAnsi="標楷體" w:hint="eastAsia"/>
              </w:rPr>
              <w:t>g-IV-1:認識直角坐標的意義與構成要素，並能報讀與標示坐標點，以及</w:t>
            </w:r>
            <w:r>
              <w:rPr>
                <w:rFonts w:ascii="標楷體" w:eastAsia="標楷體" w:hAnsi="標楷體" w:hint="eastAsia"/>
              </w:rPr>
              <w:lastRenderedPageBreak/>
              <w:t>計算兩個坐標點的距離。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8FB6" w14:textId="3A5655BF" w:rsidR="00FB7337" w:rsidRPr="00F07E4C" w:rsidRDefault="00FB7337" w:rsidP="00F07E4C">
            <w:r>
              <w:rPr>
                <w:rFonts w:ascii="標楷體" w:eastAsia="標楷體" w:hAnsi="標楷體" w:hint="eastAsia"/>
              </w:rPr>
              <w:lastRenderedPageBreak/>
              <w:t>G-7-1:平面直角坐標系：以平面直角坐標系、方位距離標定位置；平面直角坐標系及其相關術語（縱軸、橫軸、象限）。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40D4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12D7C096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7A03FD7A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06201A00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69D3234A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1C0A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14:paraId="384A5B4A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資J8:選用適當的資訊科技組織思維，並進行有效的表達。</w:t>
            </w:r>
          </w:p>
          <w:p w14:paraId="179CED71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【閱讀素養</w:t>
            </w:r>
            <w:r>
              <w:rPr>
                <w:rFonts w:ascii="標楷體" w:eastAsia="標楷體" w:hAnsi="標楷體" w:hint="eastAsia"/>
              </w:rPr>
              <w:lastRenderedPageBreak/>
              <w:t>教育】</w:t>
            </w:r>
          </w:p>
          <w:p w14:paraId="7A4DCD6E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閱J10:主動尋求多元的詮釋，並試著表達自己的想法。</w:t>
            </w:r>
          </w:p>
          <w:p w14:paraId="40C550D0" w14:textId="683EF503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【戶外教育】</w:t>
            </w:r>
          </w:p>
          <w:p w14:paraId="63FDB68E" w14:textId="6CBA1D91" w:rsidR="00FB7337" w:rsidRPr="00F07E4C" w:rsidRDefault="00FB7337" w:rsidP="00F07E4C">
            <w:r>
              <w:rPr>
                <w:rFonts w:ascii="標楷體" w:eastAsia="標楷體" w:hAnsi="標楷體" w:hint="eastAsia"/>
              </w:rPr>
              <w:t>戶J3:善用教室外、戶外及校外教學，認識臺灣環境並參訪自然及文化資產，如國家公園及國家風景區及國家森林公園等。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5C46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B87B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125C" w14:textId="77777777" w:rsidR="00FB7337" w:rsidRPr="00F07E4C" w:rsidRDefault="00FB7337" w:rsidP="00F07E4C"/>
        </w:tc>
      </w:tr>
      <w:tr w:rsidR="00FB7337" w:rsidRPr="00F07E4C" w14:paraId="5D1DC56A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16C97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9F51" w14:textId="2A95AFF0" w:rsidR="00FB7337" w:rsidRPr="00F07E4C" w:rsidRDefault="00FB7337" w:rsidP="00F07E4C">
            <w:r w:rsidRPr="00F07E4C">
              <w:t>第</w:t>
            </w:r>
            <w:r>
              <w:t>9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C4AF" w14:textId="3B0D33FE" w:rsidR="00FB7337" w:rsidRPr="00F07E4C" w:rsidRDefault="00FB7337" w:rsidP="00F07E4C">
            <w:r>
              <w:rPr>
                <w:rFonts w:ascii="標楷體" w:eastAsia="標楷體" w:hAnsi="標楷體" w:hint="eastAsia"/>
              </w:rPr>
              <w:t>3-2二元一次方程式的圖形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7BE8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a-IV-4:理解二元一次聯立方程式及其解的意義，並能以代入消去法與加減消去法求解和驗算，以及能運用到日常生活的情境解決問題。</w:t>
            </w:r>
          </w:p>
          <w:p w14:paraId="5F895ABE" w14:textId="35EE2496" w:rsidR="00FB7337" w:rsidRPr="00F07E4C" w:rsidRDefault="00FB7337" w:rsidP="00F07E4C">
            <w:r>
              <w:rPr>
                <w:rFonts w:ascii="標楷體" w:eastAsia="標楷體" w:hAnsi="標楷體" w:hint="eastAsia"/>
              </w:rPr>
              <w:t>g-IV-2:在直角坐標上能描繪與理解二元一次方程式的直線圖</w:t>
            </w:r>
            <w:r>
              <w:rPr>
                <w:rFonts w:ascii="標楷體" w:eastAsia="標楷體" w:hAnsi="標楷體" w:hint="eastAsia"/>
              </w:rPr>
              <w:lastRenderedPageBreak/>
              <w:t>形，以及二元一次聯立方程式唯一解的幾何意義。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1DE4" w14:textId="0BFE55E7" w:rsidR="00FB7337" w:rsidRPr="00F07E4C" w:rsidRDefault="00FB7337" w:rsidP="00F07E4C">
            <w:r>
              <w:rPr>
                <w:rFonts w:ascii="標楷體" w:eastAsia="標楷體" w:hAnsi="標楷體" w:hint="eastAsia"/>
              </w:rPr>
              <w:lastRenderedPageBreak/>
              <w:t>A-7-6:二元一次聯立方程式的幾何意義：</w:t>
            </w:r>
            <w:r w:rsidRPr="001A622E">
              <w:rPr>
                <w:rFonts w:ascii="Cambria Math" w:eastAsia="標楷體" w:hAnsi="Cambria Math" w:cs="Cambria Math"/>
              </w:rPr>
              <w:t>𝑎𝑥</w:t>
            </w:r>
            <w:r>
              <w:rPr>
                <w:rFonts w:ascii="標楷體" w:eastAsia="標楷體" w:hAnsi="標楷體" w:hint="eastAsia"/>
              </w:rPr>
              <w:t>＋</w:t>
            </w:r>
            <w:r w:rsidRPr="001A622E">
              <w:rPr>
                <w:rFonts w:ascii="Cambria Math" w:eastAsia="標楷體" w:hAnsi="Cambria Math" w:cs="Cambria Math"/>
              </w:rPr>
              <w:t>𝑏𝑦</w:t>
            </w:r>
            <w:r>
              <w:rPr>
                <w:rFonts w:ascii="標楷體" w:eastAsia="標楷體" w:hAnsi="標楷體" w:hint="eastAsia"/>
              </w:rPr>
              <w:t>＝</w:t>
            </w:r>
            <w:r w:rsidRPr="001A622E">
              <w:rPr>
                <w:rFonts w:ascii="Cambria Math" w:eastAsia="標楷體" w:hAnsi="Cambria Math" w:cs="Cambria Math"/>
              </w:rPr>
              <w:t>𝑐</w:t>
            </w:r>
            <w:r>
              <w:rPr>
                <w:rFonts w:ascii="標楷體" w:eastAsia="標楷體" w:hAnsi="標楷體" w:hint="eastAsia"/>
              </w:rPr>
              <w:t>的圖形；</w:t>
            </w:r>
            <w:r w:rsidRPr="001A622E">
              <w:rPr>
                <w:rFonts w:ascii="Cambria Math" w:eastAsia="標楷體" w:hAnsi="Cambria Math" w:cs="Cambria Math"/>
              </w:rPr>
              <w:t>𝑦</w:t>
            </w:r>
            <w:r>
              <w:rPr>
                <w:rFonts w:ascii="標楷體" w:eastAsia="標楷體" w:hAnsi="標楷體" w:hint="eastAsia"/>
              </w:rPr>
              <w:t>＝</w:t>
            </w:r>
            <w:r w:rsidRPr="001A622E">
              <w:rPr>
                <w:rFonts w:ascii="Cambria Math" w:eastAsia="標楷體" w:hAnsi="Cambria Math" w:cs="Cambria Math"/>
              </w:rPr>
              <w:t>𝑐</w:t>
            </w:r>
            <w:r>
              <w:rPr>
                <w:rFonts w:ascii="標楷體" w:eastAsia="標楷體" w:hAnsi="標楷體" w:hint="eastAsia"/>
              </w:rPr>
              <w:t>的圖形(水平線)；</w:t>
            </w:r>
            <w:r w:rsidRPr="001A622E">
              <w:rPr>
                <w:rFonts w:ascii="Cambria Math" w:eastAsia="標楷體" w:hAnsi="Cambria Math" w:cs="Cambria Math"/>
              </w:rPr>
              <w:t>𝑥</w:t>
            </w:r>
            <w:r>
              <w:rPr>
                <w:rFonts w:ascii="標楷體" w:eastAsia="標楷體" w:hAnsi="標楷體" w:hint="eastAsia"/>
              </w:rPr>
              <w:t>＝</w:t>
            </w:r>
            <w:r w:rsidRPr="001A622E">
              <w:rPr>
                <w:rFonts w:ascii="Cambria Math" w:eastAsia="標楷體" w:hAnsi="Cambria Math" w:cs="Cambria Math"/>
              </w:rPr>
              <w:t>𝑐</w:t>
            </w:r>
            <w:r>
              <w:rPr>
                <w:rFonts w:ascii="標楷體" w:eastAsia="標楷體" w:hAnsi="標楷體" w:hint="eastAsia"/>
              </w:rPr>
              <w:t>的圖形(鉛垂線)；二元一次聯立方程式的解只處理相交且只有一個交點的情況。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365E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1C5C7783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22619B62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1592BA53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2F6678C3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ACB6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14:paraId="36A8A28D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資J8:選用適當的資訊科技組織思維，並進行有效的表達。</w:t>
            </w:r>
          </w:p>
          <w:p w14:paraId="7E70CC4B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【閱讀素養教育】</w:t>
            </w:r>
          </w:p>
          <w:p w14:paraId="485A479E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閱J10:主動尋求多元的詮釋，並試著表達自己的想法。</w:t>
            </w:r>
          </w:p>
          <w:p w14:paraId="4A7A414E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【戶外教育】</w:t>
            </w:r>
          </w:p>
          <w:p w14:paraId="0933AEE1" w14:textId="50EFAC7A" w:rsidR="00FB7337" w:rsidRPr="00F07E4C" w:rsidRDefault="00FB7337" w:rsidP="00F07E4C">
            <w:r>
              <w:rPr>
                <w:rFonts w:ascii="標楷體" w:eastAsia="標楷體" w:hAnsi="標楷體" w:hint="eastAsia"/>
              </w:rPr>
              <w:t>戶J3:善用教室外、戶外及校外教學，認識臺灣環境並參訪自然及文</w:t>
            </w:r>
            <w:r>
              <w:rPr>
                <w:rFonts w:ascii="標楷體" w:eastAsia="標楷體" w:hAnsi="標楷體" w:hint="eastAsia"/>
              </w:rPr>
              <w:lastRenderedPageBreak/>
              <w:t>化資產，如國家公園及國家風景區及國家森林公園等。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9FA5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2F5F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0C5A" w14:textId="77777777" w:rsidR="00FB7337" w:rsidRPr="00F07E4C" w:rsidRDefault="00FB7337" w:rsidP="00F07E4C"/>
        </w:tc>
      </w:tr>
      <w:tr w:rsidR="00FB7337" w:rsidRPr="00F07E4C" w14:paraId="3DFDCA4A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02099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712A" w14:textId="4B8B6321" w:rsidR="00FB7337" w:rsidRPr="00F07E4C" w:rsidRDefault="00FB7337" w:rsidP="00F07E4C">
            <w:r w:rsidRPr="00F07E4C">
              <w:t>第</w:t>
            </w:r>
            <w:r>
              <w:t>10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1B19" w14:textId="15B8B0F8" w:rsidR="00FB7337" w:rsidRPr="00F07E4C" w:rsidRDefault="00FB7337" w:rsidP="00F07E4C">
            <w:r>
              <w:rPr>
                <w:rFonts w:ascii="標楷體" w:eastAsia="標楷體" w:hAnsi="標楷體" w:hint="eastAsia"/>
              </w:rPr>
              <w:t>3-2二元一次方程式的圖形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DC1A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a-IV-4:理解二元一次聯立方程式及其解的意義，並能以代入消去法與加減消去法求解和驗算，以及能運用到日常生活的情境解決問題。</w:t>
            </w:r>
          </w:p>
          <w:p w14:paraId="568D4275" w14:textId="1D2DD2A0" w:rsidR="00FB7337" w:rsidRPr="00F07E4C" w:rsidRDefault="00FB7337" w:rsidP="00F07E4C">
            <w:r>
              <w:rPr>
                <w:rFonts w:ascii="標楷體" w:eastAsia="標楷體" w:hAnsi="標楷體" w:hint="eastAsia"/>
              </w:rPr>
              <w:t>g-IV-2:在直角坐標上能描繪與理解二元一次方程式的直線圖形，以及二元一次聯立方程式唯一解的幾何意義。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5B13" w14:textId="01F5FD4D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A-7-6:二元一次聯立方程式的幾何意義：</w:t>
            </w:r>
            <w:r w:rsidRPr="001A622E">
              <w:rPr>
                <w:rFonts w:ascii="Cambria Math" w:eastAsia="標楷體" w:hAnsi="Cambria Math" w:cs="Cambria Math"/>
              </w:rPr>
              <w:t>𝑎𝑥</w:t>
            </w:r>
            <w:r>
              <w:rPr>
                <w:rFonts w:ascii="標楷體" w:eastAsia="標楷體" w:hAnsi="標楷體" w:hint="eastAsia"/>
              </w:rPr>
              <w:t>＋</w:t>
            </w:r>
            <w:r w:rsidRPr="001A622E">
              <w:rPr>
                <w:rFonts w:ascii="Cambria Math" w:eastAsia="標楷體" w:hAnsi="Cambria Math" w:cs="Cambria Math"/>
              </w:rPr>
              <w:t>𝑏𝑦</w:t>
            </w:r>
            <w:r>
              <w:rPr>
                <w:rFonts w:ascii="標楷體" w:eastAsia="標楷體" w:hAnsi="標楷體" w:hint="eastAsia"/>
              </w:rPr>
              <w:t>＝</w:t>
            </w:r>
            <w:r w:rsidRPr="001A622E">
              <w:rPr>
                <w:rFonts w:ascii="Cambria Math" w:eastAsia="標楷體" w:hAnsi="Cambria Math" w:cs="Cambria Math"/>
              </w:rPr>
              <w:t>𝑐</w:t>
            </w:r>
            <w:r>
              <w:rPr>
                <w:rFonts w:ascii="標楷體" w:eastAsia="標楷體" w:hAnsi="標楷體" w:hint="eastAsia"/>
              </w:rPr>
              <w:t>的圖形；</w:t>
            </w:r>
            <w:r w:rsidRPr="001A622E">
              <w:rPr>
                <w:rFonts w:ascii="Cambria Math" w:eastAsia="標楷體" w:hAnsi="Cambria Math" w:cs="Cambria Math"/>
              </w:rPr>
              <w:t>𝑦</w:t>
            </w:r>
            <w:r>
              <w:rPr>
                <w:rFonts w:ascii="標楷體" w:eastAsia="標楷體" w:hAnsi="標楷體" w:hint="eastAsia"/>
              </w:rPr>
              <w:t>＝</w:t>
            </w:r>
            <w:r w:rsidRPr="001A622E">
              <w:rPr>
                <w:rFonts w:ascii="Cambria Math" w:eastAsia="標楷體" w:hAnsi="Cambria Math" w:cs="Cambria Math"/>
              </w:rPr>
              <w:t>𝑐</w:t>
            </w:r>
            <w:r>
              <w:rPr>
                <w:rFonts w:ascii="標楷體" w:eastAsia="標楷體" w:hAnsi="標楷體" w:hint="eastAsia"/>
              </w:rPr>
              <w:t>的圖形(水平線)；</w:t>
            </w:r>
            <w:r w:rsidRPr="001A622E">
              <w:rPr>
                <w:rFonts w:ascii="Cambria Math" w:eastAsia="標楷體" w:hAnsi="Cambria Math" w:cs="Cambria Math"/>
              </w:rPr>
              <w:t>𝑥</w:t>
            </w:r>
            <w:r>
              <w:rPr>
                <w:rFonts w:ascii="標楷體" w:eastAsia="標楷體" w:hAnsi="標楷體" w:hint="eastAsia"/>
              </w:rPr>
              <w:t>＝</w:t>
            </w:r>
            <w:r w:rsidRPr="001A622E">
              <w:rPr>
                <w:rFonts w:ascii="Cambria Math" w:eastAsia="標楷體" w:hAnsi="Cambria Math" w:cs="Cambria Math"/>
              </w:rPr>
              <w:t>𝑐</w:t>
            </w:r>
            <w:r>
              <w:rPr>
                <w:rFonts w:ascii="標楷體" w:eastAsia="標楷體" w:hAnsi="標楷體" w:hint="eastAsia"/>
              </w:rPr>
              <w:t>的圖形(鉛垂線)；二元一次聯立方程式的解只處理相交且只有一個交點的情況。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16CA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728E167A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課堂問答</w:t>
            </w:r>
          </w:p>
          <w:p w14:paraId="50014805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實測</w:t>
            </w:r>
          </w:p>
          <w:p w14:paraId="5C34D1D7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討論</w:t>
            </w:r>
          </w:p>
          <w:p w14:paraId="7162FFC4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 作業</w:t>
            </w:r>
          </w:p>
          <w:p w14:paraId="7DFAFA29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 視察</w:t>
            </w:r>
          </w:p>
          <w:p w14:paraId="74218FD6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5B17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【閱讀素養教育】</w:t>
            </w:r>
          </w:p>
          <w:p w14:paraId="51AF4D1C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閱J10:主動尋求多元的詮釋，並試著表達自己的想法。</w:t>
            </w:r>
          </w:p>
          <w:p w14:paraId="4D2E0E27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【戶外教育】</w:t>
            </w:r>
          </w:p>
          <w:p w14:paraId="4697FDD4" w14:textId="427529E4" w:rsidR="00FB7337" w:rsidRPr="00F07E4C" w:rsidRDefault="00FB7337" w:rsidP="00F07E4C">
            <w:r>
              <w:rPr>
                <w:rFonts w:ascii="標楷體" w:eastAsia="標楷體" w:hAnsi="標楷體" w:hint="eastAsia"/>
              </w:rPr>
              <w:t>戶J3:善用教室外、戶外及校外教學，認識臺灣環境並參訪自然及文化資產，如國家公園及國家風景區及國家森林公園等。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75DF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CD44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A111" w14:textId="77777777" w:rsidR="00FB7337" w:rsidRPr="00F07E4C" w:rsidRDefault="00FB7337" w:rsidP="00F07E4C"/>
        </w:tc>
      </w:tr>
      <w:tr w:rsidR="00FB7337" w:rsidRPr="00F07E4C" w14:paraId="38029DF6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CFB22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FE93" w14:textId="3D66B3C4" w:rsidR="00FB7337" w:rsidRPr="00F07E4C" w:rsidRDefault="00FB7337" w:rsidP="00F07E4C">
            <w:r w:rsidRPr="00F07E4C">
              <w:t>第</w:t>
            </w:r>
            <w:r w:rsidRPr="00F07E4C">
              <w:t>1</w:t>
            </w:r>
            <w:r>
              <w:t>1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223A" w14:textId="6BD2CF5E" w:rsidR="00FB7337" w:rsidRPr="00F07E4C" w:rsidRDefault="00FB7337" w:rsidP="00F07E4C">
            <w:r>
              <w:rPr>
                <w:rFonts w:ascii="標楷體" w:eastAsia="標楷體" w:hAnsi="標楷體" w:hint="eastAsia"/>
              </w:rPr>
              <w:t>4-1比例式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3D37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n-IV-4:理解比、比例式、正比、反比和連比的意義和推理，並</w:t>
            </w:r>
            <w:r>
              <w:rPr>
                <w:rFonts w:ascii="標楷體" w:eastAsia="標楷體" w:hAnsi="標楷體" w:hint="eastAsia"/>
              </w:rPr>
              <w:lastRenderedPageBreak/>
              <w:t>能運用到日常生活的情境解決問題。</w:t>
            </w:r>
          </w:p>
          <w:p w14:paraId="41DEAFDC" w14:textId="33BB2865" w:rsidR="00FB7337" w:rsidRPr="00F07E4C" w:rsidRDefault="00FB7337" w:rsidP="00F07E4C">
            <w:r>
              <w:rPr>
                <w:rFonts w:ascii="標楷體" w:eastAsia="標楷體" w:hAnsi="標楷體" w:hint="eastAsia"/>
              </w:rPr>
              <w:t>n-IV-9:使用計算機計算比值、複雜的數式、小數或根式等四則運算與三角比的近似值問題，並能理解計算機可能產生誤差。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6BE2" w14:textId="2E09741F" w:rsidR="00FB7337" w:rsidRPr="00F07E4C" w:rsidRDefault="00FB7337" w:rsidP="00F07E4C">
            <w:r>
              <w:rPr>
                <w:rFonts w:ascii="標楷體" w:eastAsia="標楷體" w:hAnsi="標楷體" w:hint="eastAsia"/>
              </w:rPr>
              <w:lastRenderedPageBreak/>
              <w:t>N-7-9:比與比例式：比；比例式；正比；反比；相關之基本運算與應用問題，教學情境應以有意義之比</w:t>
            </w:r>
            <w:r>
              <w:rPr>
                <w:rFonts w:ascii="標楷體" w:eastAsia="標楷體" w:hAnsi="標楷體" w:hint="eastAsia"/>
              </w:rPr>
              <w:lastRenderedPageBreak/>
              <w:t>值為例。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A367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 紙筆測驗</w:t>
            </w:r>
          </w:p>
          <w:p w14:paraId="35616D9A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75B675D9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73D3FBEB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</w:t>
            </w:r>
            <w:r>
              <w:rPr>
                <w:rFonts w:ascii="標楷體" w:eastAsia="標楷體" w:hAnsi="標楷體" w:hint="eastAsia"/>
              </w:rPr>
              <w:lastRenderedPageBreak/>
              <w:t>業</w:t>
            </w:r>
          </w:p>
          <w:p w14:paraId="78F07239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4A67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【科技教育】</w:t>
            </w:r>
          </w:p>
          <w:p w14:paraId="565717C6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科J6:具有正確的科技價值觀，並適當的選用科技產品。</w:t>
            </w:r>
          </w:p>
          <w:p w14:paraId="6637F645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【資訊教育】</w:t>
            </w:r>
          </w:p>
          <w:p w14:paraId="0BEFB220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資J10:有系統地整理數位資源。</w:t>
            </w:r>
          </w:p>
          <w:p w14:paraId="05912F2C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【閱讀素養教育】</w:t>
            </w:r>
          </w:p>
          <w:p w14:paraId="2DCB71A5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閱J4:除紙本閱讀之外，依學習需求選擇適當的閱讀媒材，並了解如何利用適當的管道獲得文本資源。</w:t>
            </w:r>
          </w:p>
          <w:p w14:paraId="3B5AEC98" w14:textId="33EC38EB" w:rsidR="00FB7337" w:rsidRPr="00490868" w:rsidRDefault="00FB7337" w:rsidP="004908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閱J10:主動尋求多元的詮釋，並試著表達自己的想法。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4EAC" w14:textId="7DD4D119" w:rsidR="00FB7337" w:rsidRPr="00F07E4C" w:rsidRDefault="00490868" w:rsidP="00F07E4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計算機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F2F4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45A4" w14:textId="77777777" w:rsidR="00FB7337" w:rsidRPr="00F07E4C" w:rsidRDefault="00FB7337" w:rsidP="00F07E4C"/>
        </w:tc>
      </w:tr>
      <w:tr w:rsidR="00FB7337" w:rsidRPr="00F07E4C" w14:paraId="192A43B2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393AA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C649" w14:textId="280B4AAF" w:rsidR="00FB7337" w:rsidRPr="00F07E4C" w:rsidRDefault="00FB7337" w:rsidP="00F07E4C">
            <w:r w:rsidRPr="00F07E4C">
              <w:t>第</w:t>
            </w:r>
            <w:r>
              <w:t>12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BD15" w14:textId="10F82572" w:rsidR="00FB7337" w:rsidRPr="00F07E4C" w:rsidRDefault="00FB7337" w:rsidP="00F07E4C">
            <w:r>
              <w:rPr>
                <w:rFonts w:ascii="標楷體" w:eastAsia="標楷體" w:hAnsi="標楷體" w:hint="eastAsia"/>
              </w:rPr>
              <w:t>4-2正比與反比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420F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n-IV-4:理解比、比例式、正比、反比和連比的意義和推理，並能運用到日常生活的情境解決問題。</w:t>
            </w:r>
          </w:p>
          <w:p w14:paraId="702D8AF2" w14:textId="03100368" w:rsidR="00FB7337" w:rsidRPr="00F07E4C" w:rsidRDefault="00FB7337" w:rsidP="00F07E4C">
            <w:r>
              <w:rPr>
                <w:rFonts w:ascii="標楷體" w:eastAsia="標楷體" w:hAnsi="標楷體" w:hint="eastAsia"/>
              </w:rPr>
              <w:t>n-IV-9:使用計算機計算比值、複雜的數式、小數或根式等四則運算與三角比的近似值問</w:t>
            </w:r>
            <w:r>
              <w:rPr>
                <w:rFonts w:ascii="標楷體" w:eastAsia="標楷體" w:hAnsi="標楷體" w:hint="eastAsia"/>
              </w:rPr>
              <w:lastRenderedPageBreak/>
              <w:t>題，並能理解計算機可能產生誤差。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4839" w14:textId="185F6AF9" w:rsidR="00FB7337" w:rsidRPr="00F07E4C" w:rsidRDefault="00FB7337" w:rsidP="00F07E4C">
            <w:r>
              <w:rPr>
                <w:rFonts w:ascii="標楷體" w:eastAsia="標楷體" w:hAnsi="標楷體" w:hint="eastAsia"/>
              </w:rPr>
              <w:lastRenderedPageBreak/>
              <w:t>N-7-9:比與比例式：比；比例式；正比；反比；相關之基本運算與應用問題，教學情境應以有意義之比值為例。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A329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175B1811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1CB6F22F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3175BCC8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7037722B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451A" w14:textId="20EB4C24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14:paraId="65F6CA70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資J10:有系統地整理數位資源。</w:t>
            </w:r>
          </w:p>
          <w:p w14:paraId="47C11C47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【閱讀素養教育】</w:t>
            </w:r>
          </w:p>
          <w:p w14:paraId="5666B7B8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閱J4:除紙本閱讀之外，依學習需求選擇適當的閱讀媒材，並了解如何利用適當的管道獲得文本資源。</w:t>
            </w:r>
          </w:p>
          <w:p w14:paraId="3DA2E536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閱J10:主動尋求多元的詮釋，並試著表達自己的想法。</w:t>
            </w:r>
          </w:p>
          <w:p w14:paraId="1A23D60E" w14:textId="5A03EF7F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7A96E" w14:textId="45E0BEC9" w:rsidR="00FB7337" w:rsidRPr="00F07E4C" w:rsidRDefault="00490868" w:rsidP="00F07E4C">
            <w:r>
              <w:rPr>
                <w:rFonts w:hint="eastAsia"/>
              </w:rPr>
              <w:lastRenderedPageBreak/>
              <w:t>計算機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D2B4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130A" w14:textId="77777777" w:rsidR="00FB7337" w:rsidRPr="00F07E4C" w:rsidRDefault="00FB7337" w:rsidP="00F07E4C"/>
        </w:tc>
      </w:tr>
      <w:tr w:rsidR="00FB7337" w:rsidRPr="00F07E4C" w14:paraId="59C29A98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2E7B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E8CC" w14:textId="543CE54E" w:rsidR="00FB7337" w:rsidRPr="00F07E4C" w:rsidRDefault="00FB7337" w:rsidP="00F07E4C">
            <w:r w:rsidRPr="00F07E4C">
              <w:t>第</w:t>
            </w:r>
            <w:r>
              <w:t>13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2355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4-2正比與反比</w:t>
            </w:r>
          </w:p>
          <w:p w14:paraId="6E7291DB" w14:textId="582F1A64" w:rsidR="00FB7337" w:rsidRPr="00F07E4C" w:rsidRDefault="00FB7337" w:rsidP="00F07E4C">
            <w:r w:rsidRPr="001A622E">
              <w:rPr>
                <w:rFonts w:ascii="標楷體" w:eastAsia="標楷體" w:hAnsi="標楷體" w:hint="eastAsia"/>
              </w:rPr>
              <w:t>【第二次評量週】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561B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n-IV-4:理解比、比例式、正比、反比和連比的意義和推理，並能運用到日常生活的情境解決問題。</w:t>
            </w:r>
          </w:p>
          <w:p w14:paraId="3C525DCB" w14:textId="0138133E" w:rsidR="00FB7337" w:rsidRPr="00F07E4C" w:rsidRDefault="00FB7337" w:rsidP="00F07E4C">
            <w:r>
              <w:rPr>
                <w:rFonts w:ascii="標楷體" w:eastAsia="標楷體" w:hAnsi="標楷體" w:hint="eastAsia"/>
              </w:rPr>
              <w:t>n-IV-9:使用計算機計算比值、複雜的數式、小數或根式等四則運算與三角比的近似值問題，並能理解計算機可能產生誤差。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097E" w14:textId="5F46E54C" w:rsidR="00FB7337" w:rsidRPr="00F07E4C" w:rsidRDefault="00FB7337" w:rsidP="00F07E4C">
            <w:r>
              <w:rPr>
                <w:rFonts w:ascii="標楷體" w:eastAsia="標楷體" w:hAnsi="標楷體" w:hint="eastAsia"/>
              </w:rPr>
              <w:t>N-7-9:比與比例式：比；比例式；正比；反比；相關之基本運算與應用問題，教學情境應以有意義之比值為例。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8228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0FA90CE7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6360C19F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11F0EA73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73A9EAF5" w14:textId="625EF0A7" w:rsidR="00FB7337" w:rsidRPr="00F07E4C" w:rsidRDefault="00FB7337" w:rsidP="00F07E4C">
            <w:r>
              <w:rPr>
                <w:rFonts w:ascii="標楷體" w:eastAsia="標楷體" w:hAnsi="標楷體" w:hint="eastAsia"/>
              </w:rPr>
              <w:t>5. 分組報告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3853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14:paraId="4E8490C2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資J10:有系統地整理數位資源。</w:t>
            </w:r>
          </w:p>
          <w:p w14:paraId="4EB23CB1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【閱讀素養教育】</w:t>
            </w:r>
          </w:p>
          <w:p w14:paraId="26CF2074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閱J4:除紙本閱讀之外，依學習需求選擇適當的閱讀媒材，並了解如何利用適當的管道獲得文本資源。</w:t>
            </w:r>
          </w:p>
          <w:p w14:paraId="58A79E15" w14:textId="19E14806" w:rsidR="00FB7337" w:rsidRPr="00490868" w:rsidRDefault="00FB7337" w:rsidP="004908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閱J10:主動尋求多元的詮釋，並試著表達自己的想法。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6D1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3BF1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4221" w14:textId="77777777" w:rsidR="00FB7337" w:rsidRPr="00F07E4C" w:rsidRDefault="00FB7337" w:rsidP="00F07E4C"/>
        </w:tc>
      </w:tr>
      <w:tr w:rsidR="00FB7337" w:rsidRPr="00F07E4C" w14:paraId="70BCA182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A2160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135A" w14:textId="3F35B0FC" w:rsidR="00FB7337" w:rsidRPr="00F07E4C" w:rsidRDefault="00FB7337" w:rsidP="00F07E4C">
            <w:r w:rsidRPr="00F07E4C">
              <w:t>第</w:t>
            </w:r>
            <w:r>
              <w:t>14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355E" w14:textId="16B97666" w:rsidR="00FB7337" w:rsidRPr="00F07E4C" w:rsidRDefault="00FB7337" w:rsidP="00F07E4C">
            <w:r>
              <w:rPr>
                <w:rFonts w:ascii="標楷體" w:eastAsia="標楷體" w:hAnsi="標楷體" w:hint="eastAsia"/>
              </w:rPr>
              <w:t>5-1認識一元一次不等式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308A" w14:textId="63FFE6D2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a-IV-3:理解一元一次不等式的意義，並應用於標示數的範圍和其在數線上的圖形，以及使用不等</w:t>
            </w:r>
            <w:r>
              <w:rPr>
                <w:rFonts w:ascii="標楷體" w:eastAsia="標楷體" w:hAnsi="標楷體" w:hint="eastAsia"/>
              </w:rPr>
              <w:lastRenderedPageBreak/>
              <w:t>式的數學符號描述情境，與人溝通。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E6DF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A-7-7:一元一次不等式的意義：不等式的意義；具體情境中列出一元一次不等式。</w:t>
            </w:r>
          </w:p>
          <w:p w14:paraId="5CE4EC5B" w14:textId="1A13D806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A-7-8:一元一次不等式的解與應用：單一的一元一次不等式的解；在數線上標示解的範圍；應用問題。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1DF3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3DB0967E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3A8A47D9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65F33522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554C512C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F753" w14:textId="7294DC54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0C0A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89DD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BFE5" w14:textId="77777777" w:rsidR="00FB7337" w:rsidRPr="00F07E4C" w:rsidRDefault="00FB7337" w:rsidP="00F07E4C"/>
        </w:tc>
      </w:tr>
      <w:tr w:rsidR="00FB7337" w:rsidRPr="00F07E4C" w14:paraId="0CE51B92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34188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BBD9" w14:textId="09D3909D" w:rsidR="00FB7337" w:rsidRPr="00F07E4C" w:rsidRDefault="00FB7337" w:rsidP="00F07E4C">
            <w:r w:rsidRPr="00F07E4C">
              <w:t>第</w:t>
            </w:r>
            <w:r>
              <w:t>15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4B92" w14:textId="2DDB5AFC" w:rsidR="00FB7337" w:rsidRPr="00F07E4C" w:rsidRDefault="00FB7337" w:rsidP="00F07E4C">
            <w:r>
              <w:rPr>
                <w:rFonts w:ascii="標楷體" w:eastAsia="標楷體" w:hAnsi="標楷體" w:hint="eastAsia"/>
              </w:rPr>
              <w:t>5-2解一元一次不等式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14C7" w14:textId="533E3F93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a-IV-3:理解一元一次不等式的意義，並應用於標示數的範圍和其在數線上的圖形，以及使用不等式的數學符號描述情境，與人溝通。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F021" w14:textId="1619D5ED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A-7-8:一元一次不等式的解與應用：單一的一元一次不等式的解；在數線上標示解的範圍；應用問題。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B1AC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7F1D05BF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177270BE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1C5BE259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42721A06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3192" w14:textId="53D56DAA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7C44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0874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83C7B" w14:textId="77777777" w:rsidR="00FB7337" w:rsidRPr="00F07E4C" w:rsidRDefault="00FB7337" w:rsidP="00F07E4C"/>
        </w:tc>
      </w:tr>
      <w:tr w:rsidR="00FB7337" w:rsidRPr="00F07E4C" w14:paraId="5E870B6E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24B36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35C7" w14:textId="145F7B14" w:rsidR="00FB7337" w:rsidRPr="00F07E4C" w:rsidRDefault="00FB7337" w:rsidP="00F07E4C">
            <w:r w:rsidRPr="00F07E4C">
              <w:t>第</w:t>
            </w:r>
            <w:r w:rsidRPr="00F07E4C">
              <w:t>1</w:t>
            </w:r>
            <w:r>
              <w:t>6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E0FE" w14:textId="4078BE6D" w:rsidR="00FB7337" w:rsidRPr="00F07E4C" w:rsidRDefault="00FB7337" w:rsidP="00F07E4C">
            <w:r>
              <w:rPr>
                <w:rFonts w:ascii="標楷體" w:eastAsia="標楷體" w:hAnsi="標楷體" w:hint="eastAsia"/>
              </w:rPr>
              <w:t>5-2解一元一次不等式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57F9" w14:textId="732E4133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a-IV-3:理解一元一次不等式的意義，並應用於標示數的範圍和其在數線上的圖形，以及使用不等式的數學符號描述情境，與人溝通。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D448" w14:textId="5088270E" w:rsidR="00FB7337" w:rsidRPr="00F07E4C" w:rsidRDefault="00FB7337" w:rsidP="00F07E4C">
            <w:r>
              <w:rPr>
                <w:rFonts w:ascii="標楷體" w:eastAsia="標楷體" w:hAnsi="標楷體" w:hint="eastAsia"/>
              </w:rPr>
              <w:t>A-7-8:一元一次不等式的解與應用：單一的一元一次不等式的解；在數線上標示解的範圍；應用問題。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22B9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00F3D67F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25787DF6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1A850636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6532AC6A" w14:textId="7C4BFB4D" w:rsidR="00FB7337" w:rsidRPr="00F07E4C" w:rsidRDefault="00FB7337" w:rsidP="00F07E4C">
            <w:r>
              <w:rPr>
                <w:rFonts w:ascii="標楷體" w:eastAsia="標楷體" w:hAnsi="標楷體" w:hint="eastAsia"/>
              </w:rPr>
              <w:t>5. 分組報告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AB94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0A670C88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人J3:探索各種利益可能發生的衝突，並了解如何運用民主審議方式及正當的程序，以形成公共規則，落實平等自由之保障。</w:t>
            </w:r>
          </w:p>
          <w:p w14:paraId="2E5886FD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人J4:了解平等、正義的原則，並在生活中實踐。</w:t>
            </w:r>
          </w:p>
          <w:p w14:paraId="153F59A0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【法治教育】</w:t>
            </w:r>
          </w:p>
          <w:p w14:paraId="3A5E0E11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法J3:認識法律之意義</w:t>
            </w:r>
            <w:r>
              <w:rPr>
                <w:rFonts w:ascii="標楷體" w:eastAsia="標楷體" w:hAnsi="標楷體" w:hint="eastAsia"/>
              </w:rPr>
              <w:lastRenderedPageBreak/>
              <w:t>與制定。</w:t>
            </w:r>
          </w:p>
          <w:p w14:paraId="454E6BD5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法J4:理解規範國家強制力之重要性。</w:t>
            </w:r>
          </w:p>
          <w:p w14:paraId="6C8B930F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法J9:進行學生權利與校園法律之初探。</w:t>
            </w:r>
          </w:p>
          <w:p w14:paraId="419587A2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【國際教育】</w:t>
            </w:r>
          </w:p>
          <w:p w14:paraId="640D4BAD" w14:textId="20811BF5" w:rsidR="00FB7337" w:rsidRPr="00F07E4C" w:rsidRDefault="00FB7337" w:rsidP="00F07E4C">
            <w:r>
              <w:rPr>
                <w:rFonts w:ascii="標楷體" w:eastAsia="標楷體" w:hAnsi="標楷體" w:hint="eastAsia"/>
              </w:rPr>
              <w:t>國J1:理解國家發展和全球之關連性。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1EA3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D378C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B1BB" w14:textId="77777777" w:rsidR="00FB7337" w:rsidRPr="00F07E4C" w:rsidRDefault="00FB7337" w:rsidP="00F07E4C"/>
        </w:tc>
      </w:tr>
      <w:tr w:rsidR="00FB7337" w:rsidRPr="00F07E4C" w14:paraId="58381243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0802E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1723" w14:textId="2E016FE7" w:rsidR="00FB7337" w:rsidRPr="00F07E4C" w:rsidRDefault="00FB7337" w:rsidP="00F07E4C">
            <w:r w:rsidRPr="00F07E4C">
              <w:t>第</w:t>
            </w:r>
            <w:r w:rsidRPr="00F07E4C">
              <w:t>1</w:t>
            </w:r>
            <w:r>
              <w:t>7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7CEC" w14:textId="141A5222" w:rsidR="00FB7337" w:rsidRPr="00F07E4C" w:rsidRDefault="00FB7337" w:rsidP="00F07E4C">
            <w:r>
              <w:rPr>
                <w:rFonts w:ascii="標楷體" w:eastAsia="標楷體" w:hAnsi="標楷體" w:hint="eastAsia"/>
              </w:rPr>
              <w:t>6-1垂直、線對稱與三視圖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AACE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s-IV-1:理解常用幾何形體的定義、符號、性質，並應用於幾何問題的解題。</w:t>
            </w:r>
          </w:p>
          <w:p w14:paraId="7D1E9379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s-IV-3:理解兩條直線的垂直和平行的意義，以及各種性質，並能應用於解決幾何與日常生活的問題。</w:t>
            </w:r>
          </w:p>
          <w:p w14:paraId="79AB3017" w14:textId="190C85B7" w:rsidR="00FB7337" w:rsidRPr="00F07E4C" w:rsidRDefault="00FB7337" w:rsidP="00F07E4C">
            <w:r>
              <w:rPr>
                <w:rFonts w:ascii="標楷體" w:eastAsia="標楷體" w:hAnsi="標楷體" w:hint="eastAsia"/>
              </w:rPr>
              <w:t>s-IV-5:理解線對稱的意義和線對稱圖形的幾何性質，</w:t>
            </w:r>
            <w:r>
              <w:rPr>
                <w:rFonts w:ascii="標楷體" w:eastAsia="標楷體" w:hAnsi="標楷體" w:hint="eastAsia"/>
              </w:rPr>
              <w:lastRenderedPageBreak/>
              <w:t>並能應用於解決幾何與日常生活的問題。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8198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S-7-1:簡單圖形與幾何符號：點、線、線段、射線、角、三角形與其符號的介紹。</w:t>
            </w:r>
          </w:p>
          <w:p w14:paraId="13E25BF8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S-7-3:垂直：垂直的符號；線段的中垂線；點到直線距離的意義。</w:t>
            </w:r>
          </w:p>
          <w:p w14:paraId="6DEEF1F6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S-7-4:線對稱的性質：對稱線段等長；對稱角相等；對稱點的連線段會被對稱軸垂直平分。</w:t>
            </w:r>
          </w:p>
          <w:p w14:paraId="3760D1B3" w14:textId="02C56567" w:rsidR="00FB7337" w:rsidRPr="00F07E4C" w:rsidRDefault="00FB7337" w:rsidP="00F07E4C">
            <w:r>
              <w:rPr>
                <w:rFonts w:ascii="標楷體" w:eastAsia="標楷體" w:hAnsi="標楷體" w:hint="eastAsia"/>
              </w:rPr>
              <w:t>S-7-5:線對稱的基本圖形：等腰三角形；正方形；菱形；箏形；正多邊形。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DDC8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667C38CB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469BAD3F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5D521A22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185996DF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78CC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【多元文化教育】</w:t>
            </w:r>
          </w:p>
          <w:p w14:paraId="6643F9E8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多J5:瞭解及尊重不同文化的習俗與禁忌。</w:t>
            </w:r>
          </w:p>
          <w:p w14:paraId="58D72447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【閱讀素養】</w:t>
            </w:r>
          </w:p>
          <w:p w14:paraId="5097A051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閱J4:除紙本閱讀之外，依學習需求選擇適當的閱讀媒材，並了解如何利用適當的管道獲得文本資源。</w:t>
            </w:r>
          </w:p>
          <w:p w14:paraId="63EE2C2C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閱J10:主動尋求多元的詮釋，並試著表達自己的想法。</w:t>
            </w:r>
          </w:p>
          <w:p w14:paraId="300F4648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【原住民族教育】</w:t>
            </w:r>
          </w:p>
          <w:p w14:paraId="3FFDB07E" w14:textId="5507F9B8" w:rsidR="00FB7337" w:rsidRPr="00F07E4C" w:rsidRDefault="00FB7337" w:rsidP="00F07E4C">
            <w:r>
              <w:rPr>
                <w:rFonts w:ascii="標楷體" w:eastAsia="標楷體" w:hAnsi="標楷體" w:hint="eastAsia"/>
              </w:rPr>
              <w:t>原J6:認識部落的氏族、政治、</w:t>
            </w:r>
            <w:r>
              <w:rPr>
                <w:rFonts w:ascii="標楷體" w:eastAsia="標楷體" w:hAnsi="標楷體" w:hint="eastAsia"/>
              </w:rPr>
              <w:lastRenderedPageBreak/>
              <w:t>祭儀、教育、規訓制度及其運作。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B68E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24D4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9830" w14:textId="77777777" w:rsidR="00FB7337" w:rsidRPr="00F07E4C" w:rsidRDefault="00FB7337" w:rsidP="00F07E4C"/>
        </w:tc>
      </w:tr>
      <w:tr w:rsidR="00FB7337" w:rsidRPr="00F07E4C" w14:paraId="43250017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0E91C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8A94" w14:textId="06D1BE65" w:rsidR="00FB7337" w:rsidRPr="00F07E4C" w:rsidRDefault="00FB7337" w:rsidP="00F07E4C">
            <w:r w:rsidRPr="00F07E4C">
              <w:t>第</w:t>
            </w:r>
            <w:r w:rsidRPr="00F07E4C">
              <w:t>1</w:t>
            </w:r>
            <w:r>
              <w:t>8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F41C" w14:textId="2E03DF36" w:rsidR="00FB7337" w:rsidRPr="00F07E4C" w:rsidRDefault="00FB7337" w:rsidP="00F07E4C">
            <w:r>
              <w:rPr>
                <w:rFonts w:ascii="標楷體" w:eastAsia="標楷體" w:hAnsi="標楷體" w:hint="eastAsia"/>
              </w:rPr>
              <w:t>6-1垂直、線對稱與三視圖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EC83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s-IV-5:理解線對稱的意義和線對稱圖形的幾何性質，並能應用於解決幾何與日常生活的問題。</w:t>
            </w:r>
          </w:p>
          <w:p w14:paraId="77E49BB1" w14:textId="69FC4BE2" w:rsidR="00FB7337" w:rsidRPr="00F07E4C" w:rsidRDefault="00FB7337" w:rsidP="00F07E4C">
            <w:r>
              <w:rPr>
                <w:rFonts w:ascii="標楷體" w:eastAsia="標楷體" w:hAnsi="標楷體" w:hint="eastAsia"/>
              </w:rPr>
              <w:t>s-IV-16:理解簡單的立體圖形及其三視圖與平面展開圖，並能計算立體圖形的表面積、側面積及體積。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0555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S-7-2:三視圖：立體圖形的前視圖、上視圖、左(右)視圖。立體圖形限制內嵌於3×3×3的正方體且不得中空。</w:t>
            </w:r>
          </w:p>
          <w:p w14:paraId="5BF13464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S-7-4:線對稱的性質：對稱線段等長；對稱角相等；對稱點的連線段會被對稱軸垂直平分。</w:t>
            </w:r>
          </w:p>
          <w:p w14:paraId="1835DBD6" w14:textId="4F73C81A" w:rsidR="00FB7337" w:rsidRPr="00F07E4C" w:rsidRDefault="00FB7337" w:rsidP="00F07E4C">
            <w:r>
              <w:rPr>
                <w:rFonts w:ascii="標楷體" w:eastAsia="標楷體" w:hAnsi="標楷體" w:hint="eastAsia"/>
              </w:rPr>
              <w:t>S-7-5:線對稱的基本圖形：等腰三角形；正方形；菱形；箏形；正多邊形。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7D3D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0461674E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互相討論</w:t>
            </w:r>
          </w:p>
          <w:p w14:paraId="27C4BC28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口頭回答</w:t>
            </w:r>
          </w:p>
          <w:p w14:paraId="41731370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作業</w:t>
            </w:r>
          </w:p>
          <w:p w14:paraId="653F6CA5" w14:textId="77777777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7F68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【閱讀素養】</w:t>
            </w:r>
          </w:p>
          <w:p w14:paraId="5ECDC32C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閱J4:除紙本閱讀之外，依學習需求選擇適當的閱讀媒材，並了解如何利用適當的管道獲得文本資源。</w:t>
            </w:r>
          </w:p>
          <w:p w14:paraId="16C55BB5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閱J10:主動尋求多元的詮釋 ，並試著表達自己的想法。</w:t>
            </w:r>
          </w:p>
          <w:p w14:paraId="2C5BF7BC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【戶外教育】</w:t>
            </w:r>
          </w:p>
          <w:p w14:paraId="4D37CFDB" w14:textId="11F472D2" w:rsidR="00FB7337" w:rsidRPr="00F07E4C" w:rsidRDefault="00FB7337" w:rsidP="00F07E4C">
            <w:r>
              <w:rPr>
                <w:rFonts w:ascii="標楷體" w:eastAsia="標楷體" w:hAnsi="標楷體" w:hint="eastAsia"/>
              </w:rPr>
              <w:t>戶J3:善用教室外、戶外及校外教學，認識臺灣環境並參訪自然及文化資產，如國家公園及國家風景區及國家森林公園等。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DD32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C2CD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DADD" w14:textId="77777777" w:rsidR="00FB7337" w:rsidRPr="00F07E4C" w:rsidRDefault="00FB7337" w:rsidP="00F07E4C"/>
        </w:tc>
      </w:tr>
      <w:tr w:rsidR="00FB7337" w:rsidRPr="00F07E4C" w14:paraId="0F5D8C7C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C3637" w14:textId="77777777" w:rsidR="00FB7337" w:rsidRPr="00F07E4C" w:rsidRDefault="00FB7337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D3B7" w14:textId="13EC5CF8" w:rsidR="00FB7337" w:rsidRPr="00F07E4C" w:rsidRDefault="00FB7337" w:rsidP="00F07E4C">
            <w:r w:rsidRPr="00F07E4C">
              <w:t>第</w:t>
            </w:r>
            <w:r w:rsidRPr="00F07E4C">
              <w:t>1</w:t>
            </w:r>
            <w:r>
              <w:t>9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A8F2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6-1垂直、線對稱與三視圖</w:t>
            </w:r>
          </w:p>
          <w:p w14:paraId="107EF783" w14:textId="456A5972" w:rsidR="00FB7337" w:rsidRPr="00F07E4C" w:rsidRDefault="00FB7337" w:rsidP="00F0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22DF" w14:textId="524EBBC6" w:rsidR="00FB7337" w:rsidRPr="00F07E4C" w:rsidRDefault="00FB7337" w:rsidP="00F07E4C">
            <w:r>
              <w:rPr>
                <w:rFonts w:ascii="標楷體" w:eastAsia="標楷體" w:hAnsi="標楷體" w:hint="eastAsia"/>
              </w:rPr>
              <w:t>s-IV-16:理解簡單的立體圖形及其三視圖與平面展開</w:t>
            </w:r>
            <w:r>
              <w:rPr>
                <w:rFonts w:ascii="標楷體" w:eastAsia="標楷體" w:hAnsi="標楷體" w:hint="eastAsia"/>
              </w:rPr>
              <w:lastRenderedPageBreak/>
              <w:t>圖，並能計算立體圖形的表面積、側面積及體積。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AD63" w14:textId="31867C56" w:rsidR="00FB7337" w:rsidRPr="00F07E4C" w:rsidRDefault="00FB7337" w:rsidP="00F07E4C">
            <w:r>
              <w:rPr>
                <w:rFonts w:ascii="標楷體" w:eastAsia="標楷體" w:hAnsi="標楷體" w:hint="eastAsia"/>
              </w:rPr>
              <w:lastRenderedPageBreak/>
              <w:t>S-7-2:三視圖：立體圖形的前視圖、上視圖、左(右)視圖。立體圖形限制內嵌於3×3×3的正方體</w:t>
            </w:r>
            <w:r>
              <w:rPr>
                <w:rFonts w:ascii="標楷體" w:eastAsia="標楷體" w:hAnsi="標楷體" w:hint="eastAsia"/>
              </w:rPr>
              <w:lastRenderedPageBreak/>
              <w:t>且不得中空。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CE2E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 紙筆測驗</w:t>
            </w:r>
          </w:p>
          <w:p w14:paraId="765E7381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課堂問答</w:t>
            </w:r>
          </w:p>
          <w:p w14:paraId="20820FEE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實測</w:t>
            </w:r>
          </w:p>
          <w:p w14:paraId="38A9DEE0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討</w:t>
            </w:r>
            <w:r>
              <w:rPr>
                <w:rFonts w:ascii="標楷體" w:eastAsia="標楷體" w:hAnsi="標楷體" w:hint="eastAsia"/>
              </w:rPr>
              <w:lastRenderedPageBreak/>
              <w:t>論</w:t>
            </w:r>
          </w:p>
          <w:p w14:paraId="67D800CD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 作業</w:t>
            </w:r>
          </w:p>
          <w:p w14:paraId="053089DB" w14:textId="6F9EBED9" w:rsidR="00FB7337" w:rsidRPr="00F07E4C" w:rsidRDefault="00FB7337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1600" w14:textId="77777777" w:rsidR="00FB7337" w:rsidRDefault="00FB7337" w:rsidP="00FB7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【閱讀素養】</w:t>
            </w:r>
          </w:p>
          <w:p w14:paraId="1CE4ED45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閱J4:除紙本閱讀之外，依學習需求選擇適當的閱讀媒</w:t>
            </w:r>
            <w:r>
              <w:rPr>
                <w:rFonts w:ascii="標楷體" w:eastAsia="標楷體" w:hAnsi="標楷體" w:hint="eastAsia"/>
              </w:rPr>
              <w:lastRenderedPageBreak/>
              <w:t>材，並了解如何利用適當的管道獲得文本資源。</w:t>
            </w:r>
          </w:p>
          <w:p w14:paraId="156F3FDE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閱J10:主動尋求多元的詮釋，並試著表達自己的想法。</w:t>
            </w:r>
          </w:p>
          <w:p w14:paraId="67F1EC48" w14:textId="77777777" w:rsidR="00FB7337" w:rsidRDefault="00FB7337" w:rsidP="00FB733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【戶外教育】</w:t>
            </w:r>
          </w:p>
          <w:p w14:paraId="322556B3" w14:textId="435CF1F6" w:rsidR="00FB7337" w:rsidRPr="00F07E4C" w:rsidRDefault="00FB7337" w:rsidP="00F07E4C">
            <w:r>
              <w:rPr>
                <w:rFonts w:ascii="標楷體" w:eastAsia="標楷體" w:hAnsi="標楷體" w:hint="eastAsia"/>
              </w:rPr>
              <w:t>戶J3:善用教室外、戶外及校外教學，認識臺灣環境並參訪自然及文化資產，如國家公園及國家風景區及國家森林公園等。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D715" w14:textId="77777777" w:rsidR="00FB7337" w:rsidRPr="00F07E4C" w:rsidRDefault="00FB7337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3A76" w14:textId="77777777" w:rsidR="00FB7337" w:rsidRPr="00F07E4C" w:rsidRDefault="00FB7337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A80C" w14:textId="77777777" w:rsidR="00FB7337" w:rsidRPr="00F07E4C" w:rsidRDefault="00FB7337" w:rsidP="00F07E4C"/>
        </w:tc>
      </w:tr>
      <w:tr w:rsidR="00490868" w:rsidRPr="00F07E4C" w14:paraId="7AC279C4" w14:textId="77777777" w:rsidTr="00FB733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70E0A" w14:textId="77777777" w:rsidR="00490868" w:rsidRPr="00F07E4C" w:rsidRDefault="00490868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37BB" w14:textId="472842A4" w:rsidR="00490868" w:rsidRPr="00F07E4C" w:rsidRDefault="00490868" w:rsidP="00F07E4C">
            <w:r w:rsidRPr="00F07E4C">
              <w:t>第</w:t>
            </w:r>
            <w:r w:rsidRPr="00F07E4C">
              <w:t>20</w:t>
            </w:r>
            <w:r w:rsidRPr="00F07E4C">
              <w:t>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E267" w14:textId="77777777" w:rsidR="00490868" w:rsidRDefault="00490868" w:rsidP="001B616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6-1垂直、線對稱與三視圖</w:t>
            </w:r>
          </w:p>
          <w:p w14:paraId="79142EC4" w14:textId="06C28616" w:rsidR="00490868" w:rsidRDefault="00490868" w:rsidP="00F07E4C">
            <w:pPr>
              <w:rPr>
                <w:rFonts w:ascii="標楷體" w:eastAsia="標楷體" w:hAnsi="標楷體" w:hint="eastAsia"/>
              </w:rPr>
            </w:pPr>
            <w:r w:rsidRPr="001A622E">
              <w:rPr>
                <w:rFonts w:ascii="標楷體" w:eastAsia="標楷體" w:hAnsi="標楷體" w:hint="eastAsia"/>
              </w:rPr>
              <w:t>【第三次評量週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休業式</w:t>
            </w:r>
            <w:r w:rsidRPr="001A622E">
              <w:rPr>
                <w:rFonts w:ascii="標楷體" w:eastAsia="標楷體" w:hAnsi="標楷體" w:hint="eastAsia"/>
              </w:rPr>
              <w:t>】</w:t>
            </w:r>
          </w:p>
          <w:p w14:paraId="6D30A6D8" w14:textId="325164DE" w:rsidR="00490868" w:rsidRPr="00F07E4C" w:rsidRDefault="00490868" w:rsidP="00F0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A939" w14:textId="43141B0A" w:rsidR="00490868" w:rsidRPr="00F07E4C" w:rsidRDefault="00490868" w:rsidP="00F07E4C">
            <w:r>
              <w:rPr>
                <w:rFonts w:ascii="標楷體" w:eastAsia="標楷體" w:hAnsi="標楷體" w:hint="eastAsia"/>
              </w:rPr>
              <w:t>s-IV-16:理解簡單的立體圖形及其三視圖與平面展開圖，並能計算立體圖形的表面積、側面積及體積。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E891" w14:textId="35359ECE" w:rsidR="00490868" w:rsidRPr="00F07E4C" w:rsidRDefault="00490868" w:rsidP="00F07E4C">
            <w:r>
              <w:rPr>
                <w:rFonts w:ascii="標楷體" w:eastAsia="標楷體" w:hAnsi="標楷體" w:hint="eastAsia"/>
              </w:rPr>
              <w:t>S-7-2:三視圖：立體圖形的前視圖、上視圖、左(右)視圖。立體圖形限制內嵌於3×3×3的正方體且不得中空。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168E" w14:textId="77777777" w:rsidR="00490868" w:rsidRDefault="00490868" w:rsidP="001B616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紙筆測驗</w:t>
            </w:r>
          </w:p>
          <w:p w14:paraId="49C407E6" w14:textId="77777777" w:rsidR="00490868" w:rsidRDefault="00490868" w:rsidP="001B6166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課堂問答</w:t>
            </w:r>
          </w:p>
          <w:p w14:paraId="006FD2E2" w14:textId="77777777" w:rsidR="00490868" w:rsidRDefault="00490868" w:rsidP="001B6166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實測</w:t>
            </w:r>
          </w:p>
          <w:p w14:paraId="5CF9D0C9" w14:textId="77777777" w:rsidR="00490868" w:rsidRDefault="00490868" w:rsidP="001B6166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討論</w:t>
            </w:r>
          </w:p>
          <w:p w14:paraId="76CBA10F" w14:textId="77777777" w:rsidR="00490868" w:rsidRDefault="00490868" w:rsidP="001B6166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 作業</w:t>
            </w:r>
          </w:p>
          <w:p w14:paraId="50D3DC11" w14:textId="380C8843" w:rsidR="00490868" w:rsidRPr="00F07E4C" w:rsidRDefault="00490868" w:rsidP="00F07E4C"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027A" w14:textId="77777777" w:rsidR="00490868" w:rsidRDefault="00490868" w:rsidP="001B616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【閱讀素養】</w:t>
            </w:r>
          </w:p>
          <w:p w14:paraId="5C2AED3E" w14:textId="77777777" w:rsidR="00490868" w:rsidRDefault="00490868" w:rsidP="001B6166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閱J4:除紙本閱讀之外，依學習需求選擇適當的閱讀媒材，並了解如何利用適當的管道獲得文本資源。</w:t>
            </w:r>
          </w:p>
          <w:p w14:paraId="6AAE4666" w14:textId="51C7CD1A" w:rsidR="00490868" w:rsidRPr="00490868" w:rsidRDefault="00490868" w:rsidP="0049086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A92C" w14:textId="77777777" w:rsidR="00490868" w:rsidRPr="00F07E4C" w:rsidRDefault="00490868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C8F6" w14:textId="77777777" w:rsidR="00490868" w:rsidRPr="00F07E4C" w:rsidRDefault="00490868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F663F" w14:textId="77777777" w:rsidR="00490868" w:rsidRPr="00F07E4C" w:rsidRDefault="00490868" w:rsidP="00F07E4C"/>
        </w:tc>
      </w:tr>
      <w:tr w:rsidR="00030823" w:rsidRPr="00F07E4C" w14:paraId="6FF45C3B" w14:textId="77777777" w:rsidTr="00030823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FCB01" w14:textId="77777777" w:rsidR="00030823" w:rsidRPr="00F07E4C" w:rsidRDefault="00030823" w:rsidP="00F07E4C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9E89" w14:textId="44C97E75" w:rsidR="00030823" w:rsidRPr="00F07E4C" w:rsidRDefault="00030823" w:rsidP="00F07E4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B7F3" w14:textId="77777777" w:rsidR="00030823" w:rsidRPr="00F07E4C" w:rsidRDefault="00030823" w:rsidP="00F0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B85F" w14:textId="77777777" w:rsidR="00030823" w:rsidRPr="00F07E4C" w:rsidRDefault="00030823" w:rsidP="00F07E4C">
            <w:pPr>
              <w:rPr>
                <w:rFonts w:hint="eastAsia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BFF37" w14:textId="77777777" w:rsidR="00030823" w:rsidRPr="00F07E4C" w:rsidRDefault="00030823" w:rsidP="00F07E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8744" w14:textId="77777777" w:rsidR="00030823" w:rsidRPr="00F07E4C" w:rsidRDefault="00030823" w:rsidP="00F07E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34EF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B121" w14:textId="77777777" w:rsidR="00030823" w:rsidRPr="00F07E4C" w:rsidRDefault="00030823" w:rsidP="00F07E4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2603" w14:textId="77777777" w:rsidR="00030823" w:rsidRPr="00F07E4C" w:rsidRDefault="00030823" w:rsidP="00F07E4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37ED" w14:textId="77777777" w:rsidR="00030823" w:rsidRPr="00F07E4C" w:rsidRDefault="00030823" w:rsidP="00F07E4C"/>
        </w:tc>
      </w:tr>
    </w:tbl>
    <w:p w14:paraId="0C833B2C" w14:textId="77777777" w:rsidR="00F07E4C" w:rsidRDefault="00F07E4C"/>
    <w:p w14:paraId="2181C4A7" w14:textId="77777777" w:rsidR="00F07E4C" w:rsidRDefault="00F07E4C"/>
    <w:sectPr w:rsidR="00F07E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4C"/>
    <w:rsid w:val="00030823"/>
    <w:rsid w:val="00376BF5"/>
    <w:rsid w:val="00484A79"/>
    <w:rsid w:val="00490868"/>
    <w:rsid w:val="006366D6"/>
    <w:rsid w:val="00702150"/>
    <w:rsid w:val="00AF4728"/>
    <w:rsid w:val="00F07E4C"/>
    <w:rsid w:val="00F75D77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B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2039</Words>
  <Characters>11623</Characters>
  <Application>Microsoft Macintosh Word</Application>
  <DocSecurity>0</DocSecurity>
  <Lines>96</Lines>
  <Paragraphs>27</Paragraphs>
  <ScaleCrop>false</ScaleCrop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</cp:lastModifiedBy>
  <cp:revision>6</cp:revision>
  <dcterms:created xsi:type="dcterms:W3CDTF">2020-06-04T15:50:00Z</dcterms:created>
  <dcterms:modified xsi:type="dcterms:W3CDTF">2020-06-04T16:27:00Z</dcterms:modified>
</cp:coreProperties>
</file>