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C53EB7" w:rsidRDefault="00C53EB7" w:rsidP="00C53EB7">
      <w:pPr>
        <w:widowControl/>
        <w:pBdr>
          <w:bottom w:val="single" w:sz="6" w:space="11" w:color="D7D7D7"/>
        </w:pBdr>
        <w:shd w:val="clear" w:color="auto" w:fill="FFFFFF"/>
        <w:jc w:val="both"/>
        <w:outlineLvl w:val="0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YaHei" w:eastAsia="Microsoft YaHei" w:hAnsi="Microsoft YaHei" w:cs="新細明體" w:hint="eastAsia"/>
          <w:color w:val="222222"/>
          <w:spacing w:val="15"/>
          <w:kern w:val="36"/>
          <w:sz w:val="48"/>
          <w:szCs w:val="48"/>
        </w:rPr>
        <w:t>會考作文「我們這個世代」 要拿高分不能活在自己的世界</w:t>
      </w:r>
      <w:bookmarkStart w:id="0" w:name="_GoBack"/>
      <w:bookmarkEnd w:id="0"/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你是什麼世代？是「果凍世代」、「直播世代」還是「</w:t>
      </w:r>
      <w:proofErr w:type="gramStart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動漫世代</w:t>
      </w:r>
      <w:proofErr w:type="gramEnd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」？今年</w:t>
      </w:r>
      <w:hyperlink r:id="rId5" w:history="1">
        <w:r w:rsidRPr="00C53EB7">
          <w:rPr>
            <w:rFonts w:ascii="Microsoft JhengHei UI" w:eastAsia="Microsoft JhengHei UI" w:hAnsi="Microsoft JhengHei UI" w:cs="新細明體" w:hint="eastAsia"/>
            <w:color w:val="888888"/>
            <w:spacing w:val="15"/>
            <w:kern w:val="0"/>
            <w:sz w:val="27"/>
            <w:szCs w:val="27"/>
            <w:u w:val="single"/>
          </w:rPr>
          <w:t>國中教育會考</w:t>
        </w:r>
      </w:hyperlink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「寫作測驗」題目出爐：「我們這個世代」。</w:t>
      </w:r>
      <w:proofErr w:type="gramStart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桃園市慈文國中</w:t>
      </w:r>
      <w:proofErr w:type="gramEnd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老師吳韻宇認為，這個題目符合「閱讀力」和「生活力」，考生要拿到四級分不難，但要拿到五、六級分，必須有歸納論述的能力。考生必須觀察記錄自己所處的時代，「</w:t>
      </w:r>
      <w:proofErr w:type="gramStart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不能活在自己</w:t>
      </w:r>
      <w:proofErr w:type="gramEnd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的世界裡」。</w:t>
      </w:r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hyperlink r:id="rId6" w:history="1">
        <w:r w:rsidRPr="00C53EB7">
          <w:rPr>
            <w:rFonts w:ascii="Microsoft JhengHei UI" w:eastAsia="Microsoft JhengHei UI" w:hAnsi="Microsoft JhengHei UI" w:cs="新細明體" w:hint="eastAsia"/>
            <w:color w:val="888888"/>
            <w:spacing w:val="15"/>
            <w:kern w:val="0"/>
            <w:sz w:val="27"/>
            <w:szCs w:val="27"/>
            <w:u w:val="single"/>
          </w:rPr>
          <w:t>考題</w:t>
        </w:r>
      </w:hyperlink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首先用圖表舉例，如「我們這個果凍世代，色彩鮮豔、口味多元、</w:t>
      </w:r>
      <w:proofErr w:type="gramStart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滑嫩有彈性</w:t>
      </w:r>
      <w:proofErr w:type="gramEnd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、討人喜歡」，「我們這個直播世代」、「我們這個自由世代，可以公開討論許多議題，卻也少有共識。」並用時間軸呈現考生所處的世代。</w:t>
      </w:r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接著說明:「每</w:t>
      </w:r>
      <w:proofErr w:type="gramStart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個</w:t>
      </w:r>
      <w:proofErr w:type="gramEnd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世代都有其關注的事物、困擾的問題，或是對未來的想像，構成各個世代的精采面貌。你覺得自己這個世代有什麼樣的特質？這些特質也許是刻板印象，也許是你身處其中的真實觀察。請以『我們這個世代』為題，寫下你的經驗、感受或想法。」</w:t>
      </w:r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lastRenderedPageBreak/>
        <w:t>解題老師指出，此次命題與時代脈絡緊密結合，讓青春世代發聲，寫出自己的看法。</w:t>
      </w:r>
      <w:proofErr w:type="gramStart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而圖表</w:t>
      </w:r>
      <w:proofErr w:type="gramEnd"/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結合試題方式相當靈活，除了寫作能力，也須結合綜合閱讀能力，考生想要拿高分，在文學表達力之外，也須強調思考力的呈現。</w:t>
      </w:r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嘉義縣東石國中國文老師李育靜認為，這是一個生活化的題目，學生須提出對所處環境的觀察，還要會歸納、整理。考生平日若能細心觀察，作答並不難。</w:t>
      </w:r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吳韻宇認為，圖表提供許多訊息和提示，考生不難找到素材，拿到四級分不難。困難的是，考生除了描繪個人經驗，還必須加上論述；而論述是台灣學生普遍需要加強的能力。她認為，若要到五級分或六級分，必須要能進一步說明，在細節上做更多描述，並能提出正反兩面的論述。</w:t>
      </w:r>
    </w:p>
    <w:p w:rsidR="00C53EB7" w:rsidRPr="00C53EB7" w:rsidRDefault="00C53EB7" w:rsidP="00C53EB7">
      <w:pPr>
        <w:widowControl/>
        <w:shd w:val="clear" w:color="auto" w:fill="FFFFFF"/>
        <w:spacing w:before="300" w:after="300"/>
        <w:jc w:val="both"/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</w:pPr>
      <w:r w:rsidRPr="00C53EB7">
        <w:rPr>
          <w:rFonts w:ascii="Microsoft JhengHei UI" w:eastAsia="Microsoft JhengHei UI" w:hAnsi="Microsoft JhengHei UI" w:cs="新細明體" w:hint="eastAsia"/>
          <w:color w:val="444444"/>
          <w:spacing w:val="15"/>
          <w:kern w:val="0"/>
          <w:sz w:val="27"/>
          <w:szCs w:val="27"/>
        </w:rPr>
        <w:t>她指出，這一個世代是「困惑的世代」，和上一代相較，他們選擇性多，困惑也更多。期待考生透過這個題目，發展對未來的想望，構築未來的藍圖，「給孩子一個思考的出路。」</w:t>
      </w:r>
    </w:p>
    <w:p w:rsidR="00BE62E7" w:rsidRDefault="00C53EB7" w:rsidP="00C53EB7">
      <w:r w:rsidRPr="00C53EB7">
        <w:rPr>
          <w:rFonts w:ascii="新細明體" w:eastAsia="新細明體" w:hAnsi="新細明體" w:cs="新細明體"/>
          <w:noProof/>
          <w:color w:val="0054A6"/>
          <w:kern w:val="0"/>
          <w:szCs w:val="24"/>
        </w:rPr>
        <w:lastRenderedPageBreak/>
        <w:drawing>
          <wp:inline distT="0" distB="0" distL="0" distR="0">
            <wp:extent cx="5019675" cy="2435667"/>
            <wp:effectExtent l="0" t="0" r="0" b="3175"/>
            <wp:docPr id="1" name="圖片 1" descr="國中教育會考題目「我們這個世代」。記者陳宛茜/攝影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中教育會考題目「我們這個世代」。記者陳宛茜/攝影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817" cy="24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B7">
        <w:rPr>
          <w:rFonts w:ascii="新細明體" w:eastAsia="新細明體" w:hAnsi="新細明體" w:cs="新細明體"/>
          <w:kern w:val="0"/>
          <w:szCs w:val="24"/>
        </w:rPr>
        <w:t>國中教育會考題目「我們這個世代」。記者陳宛茜/攝影</w:t>
      </w:r>
    </w:p>
    <w:sectPr w:rsidR="00BE62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677"/>
    <w:multiLevelType w:val="multilevel"/>
    <w:tmpl w:val="D62C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C683D"/>
    <w:multiLevelType w:val="multilevel"/>
    <w:tmpl w:val="8598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B7"/>
    <w:rsid w:val="00BE62E7"/>
    <w:rsid w:val="00C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B2EB-C60C-4AFA-BDAA-6CB7C24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53EB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53EB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3EB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3E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C5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61599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  <w:div w:id="20342619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3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gw.udn.com.tw/gw/photo.php?u=https://uc.udn.com.tw/photo/2018/05/19/realtime/4776661.jpg&amp;x=0&amp;y=0&amp;sw=0&amp;sh=0&amp;sl=W&amp;fw=1050&amp;exp=3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n.com/search/tagging/2/%E8%80%83%E9%A1%8C" TargetMode="External"/><Relationship Id="rId5" Type="http://schemas.openxmlformats.org/officeDocument/2006/relationships/hyperlink" Target="https://udn.com/search/tagging/2/%E5%9C%8B%E4%B8%AD%E6%95%99%E8%82%B2%E6%9C%83%E8%80%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2018-05-21T08:17:00Z</dcterms:created>
  <dcterms:modified xsi:type="dcterms:W3CDTF">2018-05-21T08:19:00Z</dcterms:modified>
</cp:coreProperties>
</file>