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7F16" w:rsidRDefault="00504B2F">
      <w:pPr>
        <w:jc w:val="center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臺北市立大同高級中學 11</w:t>
      </w:r>
      <w:r>
        <w:rPr>
          <w:rFonts w:ascii="標楷體" w:eastAsia="標楷體" w:hAnsi="標楷體" w:cs="標楷體" w:hint="eastAsia"/>
          <w:sz w:val="28"/>
          <w:szCs w:val="28"/>
        </w:rPr>
        <w:t>1</w:t>
      </w:r>
      <w:r>
        <w:rPr>
          <w:rFonts w:ascii="標楷體" w:eastAsia="標楷體" w:hAnsi="標楷體" w:cs="標楷體"/>
          <w:sz w:val="28"/>
          <w:szCs w:val="28"/>
        </w:rPr>
        <w:t>學年度第</w:t>
      </w:r>
      <w:r>
        <w:rPr>
          <w:rFonts w:ascii="標楷體" w:eastAsia="標楷體" w:hAnsi="標楷體" w:cs="標楷體" w:hint="eastAsia"/>
          <w:sz w:val="28"/>
          <w:szCs w:val="28"/>
        </w:rPr>
        <w:t>1</w:t>
      </w:r>
      <w:r>
        <w:rPr>
          <w:rFonts w:ascii="標楷體" w:eastAsia="標楷體" w:hAnsi="標楷體" w:cs="標楷體"/>
          <w:sz w:val="28"/>
          <w:szCs w:val="28"/>
        </w:rPr>
        <w:t xml:space="preserve">學期  國中 </w:t>
      </w:r>
      <w:r w:rsidR="00A46F2E" w:rsidRPr="00A46F2E">
        <w:rPr>
          <w:rFonts w:ascii="標楷體" w:eastAsia="標楷體" w:hAnsi="標楷體" w:cs="標楷體" w:hint="eastAsia"/>
          <w:sz w:val="28"/>
          <w:szCs w:val="28"/>
          <w:u w:val="single"/>
        </w:rPr>
        <w:t>綜合活動</w:t>
      </w:r>
      <w:r>
        <w:rPr>
          <w:rFonts w:ascii="標楷體" w:eastAsia="標楷體" w:hAnsi="標楷體" w:cs="標楷體"/>
          <w:sz w:val="28"/>
          <w:szCs w:val="28"/>
        </w:rPr>
        <w:t xml:space="preserve"> 領域 </w:t>
      </w:r>
    </w:p>
    <w:p w:rsidR="00937F16" w:rsidRDefault="00504B2F">
      <w:pPr>
        <w:jc w:val="center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 xml:space="preserve">第 </w:t>
      </w:r>
      <w:r w:rsidR="00FF7B6D">
        <w:rPr>
          <w:rFonts w:ascii="標楷體" w:eastAsia="標楷體" w:hAnsi="標楷體" w:cs="標楷體" w:hint="eastAsia"/>
          <w:sz w:val="28"/>
          <w:szCs w:val="28"/>
        </w:rPr>
        <w:t>5</w:t>
      </w:r>
      <w:r>
        <w:rPr>
          <w:rFonts w:ascii="標楷體" w:eastAsia="標楷體" w:hAnsi="標楷體" w:cs="標楷體"/>
          <w:sz w:val="28"/>
          <w:szCs w:val="28"/>
        </w:rPr>
        <w:t xml:space="preserve"> 次會議</w:t>
      </w:r>
      <w:r>
        <w:rPr>
          <w:rFonts w:ascii="標楷體" w:eastAsia="標楷體" w:hAnsi="標楷體" w:cs="標楷體"/>
          <w:sz w:val="32"/>
          <w:szCs w:val="32"/>
        </w:rPr>
        <w:t>紀錄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 xml:space="preserve">時間：民國 </w:t>
      </w:r>
      <w:r w:rsidR="00A46F2E">
        <w:rPr>
          <w:rFonts w:ascii="標楷體" w:eastAsia="標楷體" w:hAnsi="標楷體" w:cs="標楷體"/>
        </w:rPr>
        <w:t>111</w:t>
      </w:r>
      <w:r>
        <w:rPr>
          <w:rFonts w:ascii="標楷體" w:eastAsia="標楷體" w:hAnsi="標楷體" w:cs="標楷體"/>
        </w:rPr>
        <w:t xml:space="preserve"> 年 </w:t>
      </w:r>
      <w:r w:rsidR="003E5BE1">
        <w:rPr>
          <w:rFonts w:ascii="標楷體" w:eastAsia="標楷體" w:hAnsi="標楷體" w:cs="標楷體" w:hint="eastAsia"/>
        </w:rPr>
        <w:t>1</w:t>
      </w:r>
      <w:r w:rsidR="003E5BE1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 xml:space="preserve"> 月 </w:t>
      </w:r>
      <w:r w:rsidR="003E5BE1">
        <w:rPr>
          <w:rFonts w:ascii="標楷體" w:eastAsia="標楷體" w:hAnsi="標楷體" w:cs="標楷體"/>
        </w:rPr>
        <w:t>03</w:t>
      </w:r>
      <w:r>
        <w:rPr>
          <w:rFonts w:ascii="標楷體" w:eastAsia="標楷體" w:hAnsi="標楷體" w:cs="標楷體"/>
        </w:rPr>
        <w:t xml:space="preserve"> 日(星期 </w:t>
      </w:r>
      <w:r w:rsidR="00A46F2E">
        <w:rPr>
          <w:rFonts w:ascii="標楷體" w:eastAsia="標楷體" w:hAnsi="標楷體" w:cs="標楷體" w:hint="eastAsia"/>
        </w:rPr>
        <w:t>四</w:t>
      </w:r>
      <w:r>
        <w:rPr>
          <w:rFonts w:ascii="標楷體" w:eastAsia="標楷體" w:hAnsi="標楷體" w:cs="標楷體"/>
        </w:rPr>
        <w:t xml:space="preserve"> )  </w:t>
      </w:r>
      <w:r w:rsidR="003E5BE1">
        <w:rPr>
          <w:rFonts w:ascii="標楷體" w:eastAsia="標楷體" w:hAnsi="標楷體" w:cs="標楷體"/>
        </w:rPr>
        <w:t>09</w:t>
      </w:r>
      <w:r>
        <w:rPr>
          <w:rFonts w:ascii="標楷體" w:eastAsia="標楷體" w:hAnsi="標楷體" w:cs="標楷體"/>
        </w:rPr>
        <w:t xml:space="preserve">時 </w:t>
      </w:r>
      <w:r w:rsidR="003E5BE1">
        <w:rPr>
          <w:rFonts w:ascii="標楷體" w:eastAsia="標楷體" w:hAnsi="標楷體" w:cs="標楷體"/>
        </w:rPr>
        <w:t>3</w:t>
      </w:r>
      <w:r w:rsidR="00A46F2E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 xml:space="preserve"> 分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地點：</w:t>
      </w:r>
      <w:r w:rsidR="003E5BE1">
        <w:rPr>
          <w:rFonts w:ascii="標楷體" w:eastAsia="標楷體" w:hAnsi="標楷體" w:cs="標楷體" w:hint="eastAsia"/>
        </w:rPr>
        <w:t>童軍教室</w:t>
      </w:r>
    </w:p>
    <w:p w:rsidR="00937F16" w:rsidRDefault="00504B2F">
      <w:pPr>
        <w:numPr>
          <w:ilvl w:val="0"/>
          <w:numId w:val="1"/>
        </w:numPr>
        <w:ind w:left="607" w:hanging="607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出席人員：</w:t>
      </w:r>
      <w:r>
        <w:rPr>
          <w:rFonts w:ascii="標楷體" w:eastAsia="標楷體" w:hAnsi="標楷體" w:cs="標楷體"/>
          <w:color w:val="000000"/>
        </w:rPr>
        <w:t xml:space="preserve">應出席 </w:t>
      </w:r>
      <w:r w:rsidR="00A46F2E">
        <w:rPr>
          <w:rFonts w:ascii="標楷體" w:eastAsia="標楷體" w:hAnsi="標楷體" w:cs="標楷體"/>
          <w:color w:val="000000"/>
        </w:rPr>
        <w:t>7</w:t>
      </w:r>
      <w:r>
        <w:rPr>
          <w:rFonts w:ascii="標楷體" w:eastAsia="標楷體" w:hAnsi="標楷體" w:cs="標楷體"/>
          <w:color w:val="000000"/>
        </w:rPr>
        <w:t xml:space="preserve"> 人，列席 </w:t>
      </w:r>
      <w:r w:rsidR="00A46F2E">
        <w:rPr>
          <w:rFonts w:ascii="標楷體" w:eastAsia="標楷體" w:hAnsi="標楷體" w:cs="標楷體"/>
          <w:color w:val="000000"/>
        </w:rPr>
        <w:t>7</w:t>
      </w:r>
      <w:r>
        <w:rPr>
          <w:rFonts w:ascii="標楷體" w:eastAsia="標楷體" w:hAnsi="標楷體" w:cs="標楷體"/>
          <w:color w:val="000000"/>
        </w:rPr>
        <w:t xml:space="preserve"> 人；實際出席 </w:t>
      </w:r>
      <w:r w:rsidR="00A46F2E">
        <w:rPr>
          <w:rFonts w:ascii="標楷體" w:eastAsia="標楷體" w:hAnsi="標楷體" w:cs="標楷體"/>
          <w:color w:val="000000"/>
        </w:rPr>
        <w:t>7</w:t>
      </w:r>
      <w:r>
        <w:rPr>
          <w:rFonts w:ascii="標楷體" w:eastAsia="標楷體" w:hAnsi="標楷體" w:cs="標楷體"/>
          <w:color w:val="000000"/>
        </w:rPr>
        <w:t xml:space="preserve"> 人</w:t>
      </w:r>
      <w:bookmarkStart w:id="0" w:name="_GoBack"/>
      <w:bookmarkEnd w:id="0"/>
      <w:r>
        <w:rPr>
          <w:rFonts w:ascii="標楷體" w:eastAsia="標楷體" w:hAnsi="標楷體" w:cs="標楷體"/>
          <w:color w:val="000000"/>
        </w:rPr>
        <w:t>（見簽到表）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主席：</w:t>
      </w:r>
      <w:r w:rsidR="00A46F2E">
        <w:rPr>
          <w:rFonts w:ascii="標楷體" w:eastAsia="標楷體" w:hAnsi="標楷體" w:cs="標楷體" w:hint="eastAsia"/>
        </w:rPr>
        <w:t>蔡麗苑</w:t>
      </w:r>
      <w:r>
        <w:rPr>
          <w:rFonts w:ascii="標楷體" w:eastAsia="標楷體" w:hAnsi="標楷體" w:cs="標楷體"/>
        </w:rPr>
        <w:t xml:space="preserve">                                        記錄：</w:t>
      </w:r>
      <w:r w:rsidR="00985335">
        <w:rPr>
          <w:rFonts w:ascii="標楷體" w:eastAsia="標楷體" w:hAnsi="標楷體" w:cs="標楷體" w:hint="eastAsia"/>
        </w:rPr>
        <w:t>林辰鳴</w:t>
      </w:r>
    </w:p>
    <w:p w:rsidR="006F77C4" w:rsidRPr="00FF7B6D" w:rsidRDefault="00504B2F" w:rsidP="00FF7B6D">
      <w:pPr>
        <w:numPr>
          <w:ilvl w:val="0"/>
          <w:numId w:val="1"/>
        </w:numPr>
        <w:ind w:left="606" w:hanging="606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/>
        </w:rPr>
        <w:t>主席致詞：</w:t>
      </w:r>
      <w:r w:rsidR="00FF7B6D">
        <w:rPr>
          <w:rFonts w:ascii="標楷體" w:eastAsia="標楷體" w:hAnsi="標楷體" w:cs="標楷體" w:hint="eastAsia"/>
        </w:rPr>
        <w:t>歡迎新北市林口高中賴佑華主任，演講主題「雙語教學經驗分享」</w:t>
      </w:r>
    </w:p>
    <w:p w:rsidR="00FF7B6D" w:rsidRPr="00FF35FE" w:rsidRDefault="00504B2F" w:rsidP="00FF35FE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業務報告：</w:t>
      </w:r>
      <w:r w:rsidR="00FF7B6D" w:rsidRPr="00FF35FE">
        <w:rPr>
          <w:rFonts w:ascii="標楷體" w:eastAsia="標楷體" w:hAnsi="標楷體" w:cs="標楷體" w:hint="eastAsia"/>
        </w:rPr>
        <w:t>講師</w:t>
      </w:r>
      <w:r w:rsidR="00FF35FE">
        <w:rPr>
          <w:rFonts w:ascii="微軟正黑體" w:eastAsia="微軟正黑體" w:hAnsi="微軟正黑體" w:cs="標楷體" w:hint="eastAsia"/>
        </w:rPr>
        <w:t xml:space="preserve"> </w:t>
      </w:r>
      <w:r w:rsidR="00FF7B6D" w:rsidRPr="00FF35FE">
        <w:rPr>
          <w:rFonts w:ascii="微軟正黑體" w:eastAsia="微軟正黑體" w:hAnsi="微軟正黑體" w:cs="標楷體" w:hint="eastAsia"/>
        </w:rPr>
        <w:t>賴佑華 主任</w:t>
      </w:r>
    </w:p>
    <w:p w:rsidR="00FF7B6D" w:rsidRPr="00FF7B6D" w:rsidRDefault="00FF7B6D" w:rsidP="00FF7B6D">
      <w:pPr>
        <w:pStyle w:val="a7"/>
        <w:numPr>
          <w:ilvl w:val="0"/>
          <w:numId w:val="11"/>
        </w:numPr>
        <w:ind w:leftChars="0"/>
        <w:rPr>
          <w:rFonts w:ascii="微軟正黑體" w:eastAsia="微軟正黑體" w:hAnsi="微軟正黑體" w:cs="標楷體"/>
        </w:rPr>
      </w:pPr>
      <w:r w:rsidRPr="00FF7B6D">
        <w:rPr>
          <w:rFonts w:ascii="標楷體" w:eastAsia="標楷體" w:hAnsi="標楷體" w:cs="標楷體" w:hint="eastAsia"/>
        </w:rPr>
        <w:t>學科雙語課程教案設計簡介與引導</w:t>
      </w:r>
    </w:p>
    <w:p w:rsidR="00FF7B6D" w:rsidRDefault="00FF7B6D" w:rsidP="00FF7B6D">
      <w:pPr>
        <w:pStyle w:val="a7"/>
        <w:numPr>
          <w:ilvl w:val="0"/>
          <w:numId w:val="10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主題選擇</w:t>
      </w:r>
    </w:p>
    <w:p w:rsidR="00FF7B6D" w:rsidRDefault="00FF7B6D" w:rsidP="00FF7B6D">
      <w:pPr>
        <w:pStyle w:val="a7"/>
        <w:numPr>
          <w:ilvl w:val="0"/>
          <w:numId w:val="10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架構發想</w:t>
      </w:r>
    </w:p>
    <w:p w:rsidR="00FF7B6D" w:rsidRDefault="00FF7B6D" w:rsidP="00FF7B6D">
      <w:pPr>
        <w:pStyle w:val="a7"/>
        <w:numPr>
          <w:ilvl w:val="0"/>
          <w:numId w:val="10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學習任務選用</w:t>
      </w:r>
    </w:p>
    <w:p w:rsidR="00FF7B6D" w:rsidRDefault="00FF7B6D" w:rsidP="00FF7B6D">
      <w:pPr>
        <w:pStyle w:val="a7"/>
        <w:numPr>
          <w:ilvl w:val="0"/>
          <w:numId w:val="10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降低雙語學習負擔</w:t>
      </w:r>
    </w:p>
    <w:p w:rsidR="00FF7B6D" w:rsidRDefault="00FF7B6D" w:rsidP="00FF7B6D">
      <w:pPr>
        <w:pStyle w:val="a7"/>
        <w:numPr>
          <w:ilvl w:val="0"/>
          <w:numId w:val="11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教案格式選用</w:t>
      </w:r>
    </w:p>
    <w:p w:rsidR="00FF7B6D" w:rsidRDefault="00FF7B6D" w:rsidP="00FF7B6D">
      <w:pPr>
        <w:pStyle w:val="a7"/>
        <w:numPr>
          <w:ilvl w:val="0"/>
          <w:numId w:val="12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雙語計畫</w:t>
      </w:r>
    </w:p>
    <w:p w:rsidR="00FF7B6D" w:rsidRDefault="00FF7B6D" w:rsidP="00FF7B6D">
      <w:pPr>
        <w:pStyle w:val="a7"/>
        <w:numPr>
          <w:ilvl w:val="0"/>
          <w:numId w:val="12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素養導向CLIL</w:t>
      </w:r>
    </w:p>
    <w:p w:rsidR="00FF7B6D" w:rsidRDefault="00FF7B6D" w:rsidP="00FF7B6D">
      <w:pPr>
        <w:pStyle w:val="a7"/>
        <w:numPr>
          <w:ilvl w:val="0"/>
          <w:numId w:val="12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評分規</w:t>
      </w:r>
      <w:proofErr w:type="gramStart"/>
      <w:r>
        <w:rPr>
          <w:rFonts w:ascii="標楷體" w:eastAsia="標楷體" w:hAnsi="標楷體" w:cs="標楷體" w:hint="eastAsia"/>
        </w:rPr>
        <w:t>準</w:t>
      </w:r>
      <w:proofErr w:type="gramEnd"/>
    </w:p>
    <w:p w:rsidR="00FF7B6D" w:rsidRDefault="00FF7B6D" w:rsidP="00FF7B6D">
      <w:pPr>
        <w:pStyle w:val="a7"/>
        <w:numPr>
          <w:ilvl w:val="0"/>
          <w:numId w:val="12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數位精進</w:t>
      </w:r>
    </w:p>
    <w:p w:rsidR="00FF7B6D" w:rsidRDefault="00FF7B6D" w:rsidP="00FF7B6D">
      <w:pPr>
        <w:pStyle w:val="a7"/>
        <w:numPr>
          <w:ilvl w:val="0"/>
          <w:numId w:val="11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認知任務</w:t>
      </w:r>
      <w:r>
        <w:rPr>
          <w:rFonts w:ascii="微軟正黑體" w:eastAsia="微軟正黑體" w:hAnsi="微軟正黑體" w:cs="標楷體" w:hint="eastAsia"/>
        </w:rPr>
        <w:t>：</w:t>
      </w:r>
      <w:r w:rsidRPr="00FF7B6D">
        <w:rPr>
          <w:rFonts w:ascii="標楷體" w:eastAsia="標楷體" w:hAnsi="標楷體" w:cs="標楷體" w:hint="eastAsia"/>
        </w:rPr>
        <w:t>回想</w:t>
      </w:r>
      <w:r>
        <w:rPr>
          <w:rFonts w:ascii="標楷體" w:eastAsia="標楷體" w:hAnsi="標楷體" w:cs="標楷體" w:hint="eastAsia"/>
        </w:rPr>
        <w:t>、</w:t>
      </w:r>
      <w:r w:rsidRPr="00FF7B6D">
        <w:rPr>
          <w:rFonts w:ascii="標楷體" w:eastAsia="標楷體" w:hAnsi="標楷體" w:cs="標楷體" w:hint="eastAsia"/>
        </w:rPr>
        <w:t>理解應用</w:t>
      </w:r>
      <w:r>
        <w:rPr>
          <w:rFonts w:ascii="標楷體" w:eastAsia="標楷體" w:hAnsi="標楷體" w:cs="標楷體" w:hint="eastAsia"/>
        </w:rPr>
        <w:t>、</w:t>
      </w:r>
      <w:r w:rsidRPr="00FF7B6D">
        <w:rPr>
          <w:rFonts w:ascii="標楷體" w:eastAsia="標楷體" w:hAnsi="標楷體" w:cs="標楷體" w:hint="eastAsia"/>
        </w:rPr>
        <w:t>分析</w:t>
      </w:r>
      <w:r>
        <w:rPr>
          <w:rFonts w:ascii="標楷體" w:eastAsia="標楷體" w:hAnsi="標楷體" w:cs="標楷體" w:hint="eastAsia"/>
        </w:rPr>
        <w:t>、</w:t>
      </w:r>
      <w:r w:rsidRPr="00FF7B6D">
        <w:rPr>
          <w:rFonts w:ascii="標楷體" w:eastAsia="標楷體" w:hAnsi="標楷體" w:cs="標楷體" w:hint="eastAsia"/>
        </w:rPr>
        <w:t>評估</w:t>
      </w:r>
      <w:r>
        <w:rPr>
          <w:rFonts w:ascii="標楷體" w:eastAsia="標楷體" w:hAnsi="標楷體" w:cs="標楷體" w:hint="eastAsia"/>
        </w:rPr>
        <w:t>、</w:t>
      </w:r>
      <w:r w:rsidRPr="00FF7B6D">
        <w:rPr>
          <w:rFonts w:ascii="標楷體" w:eastAsia="標楷體" w:hAnsi="標楷體" w:cs="標楷體" w:hint="eastAsia"/>
        </w:rPr>
        <w:t>創造性</w:t>
      </w:r>
    </w:p>
    <w:p w:rsidR="00FF7B6D" w:rsidRDefault="00FF35FE" w:rsidP="00FF7B6D">
      <w:pPr>
        <w:pStyle w:val="a7"/>
        <w:numPr>
          <w:ilvl w:val="0"/>
          <w:numId w:val="11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教學任務</w:t>
      </w:r>
    </w:p>
    <w:p w:rsidR="00FF35FE" w:rsidRDefault="00FF35FE" w:rsidP="00FF35FE">
      <w:pPr>
        <w:pStyle w:val="a7"/>
        <w:numPr>
          <w:ilvl w:val="0"/>
          <w:numId w:val="14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引起動機</w:t>
      </w:r>
    </w:p>
    <w:p w:rsidR="00FF35FE" w:rsidRDefault="00FF35FE" w:rsidP="00FF35FE">
      <w:pPr>
        <w:pStyle w:val="a7"/>
        <w:numPr>
          <w:ilvl w:val="0"/>
          <w:numId w:val="14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提供內容教學</w:t>
      </w:r>
    </w:p>
    <w:p w:rsidR="00FF35FE" w:rsidRDefault="00FF35FE" w:rsidP="00FF35FE">
      <w:pPr>
        <w:pStyle w:val="a7"/>
        <w:numPr>
          <w:ilvl w:val="0"/>
          <w:numId w:val="14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思考運作</w:t>
      </w:r>
    </w:p>
    <w:p w:rsidR="00FF35FE" w:rsidRDefault="00FF35FE" w:rsidP="00FF35FE">
      <w:pPr>
        <w:pStyle w:val="a7"/>
        <w:numPr>
          <w:ilvl w:val="0"/>
          <w:numId w:val="14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評量產出</w:t>
      </w:r>
    </w:p>
    <w:p w:rsidR="00FF35FE" w:rsidRDefault="00FF35FE" w:rsidP="00FF35FE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(五)</w:t>
      </w:r>
      <w:r>
        <w:rPr>
          <w:rFonts w:ascii="標楷體" w:eastAsia="標楷體" w:hAnsi="標楷體" w:cs="標楷體"/>
        </w:rPr>
        <w:t>5W2H</w:t>
      </w:r>
      <w:r>
        <w:rPr>
          <w:rFonts w:ascii="標楷體" w:eastAsia="標楷體" w:hAnsi="標楷體" w:cs="標楷體" w:hint="eastAsia"/>
        </w:rPr>
        <w:t>思考法</w:t>
      </w:r>
    </w:p>
    <w:p w:rsidR="00FF35FE" w:rsidRPr="00FF35FE" w:rsidRDefault="00FF35FE" w:rsidP="00FF35FE">
      <w:pPr>
        <w:pStyle w:val="a7"/>
        <w:numPr>
          <w:ilvl w:val="0"/>
          <w:numId w:val="16"/>
        </w:numPr>
        <w:ind w:leftChars="0"/>
        <w:rPr>
          <w:rFonts w:ascii="標楷體" w:eastAsia="標楷體" w:hAnsi="標楷體" w:cs="標楷體"/>
        </w:rPr>
      </w:pPr>
      <w:r>
        <w:rPr>
          <w:rFonts w:ascii="微軟正黑體" w:eastAsia="微軟正黑體" w:hAnsi="微軟正黑體" w:cs="標楷體" w:hint="eastAsia"/>
        </w:rPr>
        <w:t>5</w:t>
      </w:r>
      <w:r>
        <w:rPr>
          <w:rFonts w:ascii="微軟正黑體" w:eastAsia="微軟正黑體" w:hAnsi="微軟正黑體" w:cs="標楷體"/>
        </w:rPr>
        <w:t>W</w:t>
      </w:r>
      <w:r>
        <w:rPr>
          <w:rFonts w:ascii="微軟正黑體" w:eastAsia="微軟正黑體" w:hAnsi="微軟正黑體" w:cs="標楷體" w:hint="eastAsia"/>
        </w:rPr>
        <w:t>：</w:t>
      </w:r>
      <w:r>
        <w:rPr>
          <w:rFonts w:ascii="微軟正黑體" w:eastAsia="微軟正黑體" w:hAnsi="微軟正黑體" w:cs="標楷體"/>
        </w:rPr>
        <w:t>WHERE</w:t>
      </w:r>
      <w:r>
        <w:rPr>
          <w:rFonts w:ascii="微軟正黑體" w:eastAsia="微軟正黑體" w:hAnsi="微軟正黑體" w:cs="標楷體" w:hint="eastAsia"/>
        </w:rPr>
        <w:t>、WHEN、WHO、WHY、WHAT</w:t>
      </w:r>
    </w:p>
    <w:p w:rsidR="00FF35FE" w:rsidRPr="00FF35FE" w:rsidRDefault="00FF35FE" w:rsidP="00FF35FE">
      <w:pPr>
        <w:pStyle w:val="a7"/>
        <w:numPr>
          <w:ilvl w:val="0"/>
          <w:numId w:val="16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2</w:t>
      </w:r>
      <w:r>
        <w:rPr>
          <w:rFonts w:ascii="標楷體" w:eastAsia="標楷體" w:hAnsi="標楷體" w:cs="標楷體"/>
        </w:rPr>
        <w:t>H</w:t>
      </w:r>
      <w:r>
        <w:rPr>
          <w:rFonts w:ascii="微軟正黑體" w:eastAsia="微軟正黑體" w:hAnsi="微軟正黑體" w:cs="標楷體" w:hint="eastAsia"/>
        </w:rPr>
        <w:t>：</w:t>
      </w:r>
      <w:r>
        <w:rPr>
          <w:rFonts w:ascii="微軟正黑體" w:eastAsia="微軟正黑體" w:hAnsi="微軟正黑體" w:cs="標楷體" w:hint="eastAsia"/>
        </w:rPr>
        <w:t>H</w:t>
      </w:r>
      <w:r>
        <w:rPr>
          <w:rFonts w:ascii="微軟正黑體" w:eastAsia="微軟正黑體" w:hAnsi="微軟正黑體" w:cs="標楷體"/>
        </w:rPr>
        <w:t>OW</w:t>
      </w:r>
      <w:r>
        <w:rPr>
          <w:rFonts w:ascii="微軟正黑體" w:eastAsia="微軟正黑體" w:hAnsi="微軟正黑體" w:cs="標楷體" w:hint="eastAsia"/>
        </w:rPr>
        <w:t>、</w:t>
      </w:r>
      <w:r>
        <w:rPr>
          <w:rFonts w:ascii="微軟正黑體" w:eastAsia="微軟正黑體" w:hAnsi="微軟正黑體" w:cs="標楷體"/>
        </w:rPr>
        <w:t>HOW MUCH</w:t>
      </w:r>
    </w:p>
    <w:p w:rsidR="00FF35FE" w:rsidRPr="00FF35FE" w:rsidRDefault="00FF35FE" w:rsidP="00FF35FE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(六)</w:t>
      </w:r>
      <w:r w:rsidRPr="00FF35FE">
        <w:rPr>
          <w:rFonts w:ascii="標楷體" w:eastAsia="標楷體" w:hAnsi="標楷體" w:cs="標楷體" w:hint="eastAsia"/>
        </w:rPr>
        <w:t>跨情境教學法</w:t>
      </w:r>
    </w:p>
    <w:p w:rsidR="00FF35FE" w:rsidRDefault="00FF35FE" w:rsidP="00FF35FE">
      <w:pPr>
        <w:pStyle w:val="a7"/>
        <w:numPr>
          <w:ilvl w:val="0"/>
          <w:numId w:val="17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情境學習</w:t>
      </w:r>
    </w:p>
    <w:p w:rsidR="00FF35FE" w:rsidRDefault="00FF35FE" w:rsidP="00FF35FE">
      <w:pPr>
        <w:pStyle w:val="a7"/>
        <w:numPr>
          <w:ilvl w:val="0"/>
          <w:numId w:val="17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明確的學科指導</w:t>
      </w:r>
    </w:p>
    <w:p w:rsidR="00FF35FE" w:rsidRDefault="00FF35FE" w:rsidP="00FF35FE">
      <w:pPr>
        <w:pStyle w:val="a7"/>
        <w:numPr>
          <w:ilvl w:val="0"/>
          <w:numId w:val="17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批判框架</w:t>
      </w:r>
    </w:p>
    <w:p w:rsidR="00FF35FE" w:rsidRDefault="00FF35FE" w:rsidP="00FF35FE">
      <w:pPr>
        <w:pStyle w:val="a7"/>
        <w:numPr>
          <w:ilvl w:val="0"/>
          <w:numId w:val="17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實踐創新</w:t>
      </w:r>
    </w:p>
    <w:p w:rsidR="00FF35FE" w:rsidRDefault="00FF35FE" w:rsidP="00FF35FE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(七)英語</w:t>
      </w:r>
      <w:proofErr w:type="gramStart"/>
      <w:r>
        <w:rPr>
          <w:rFonts w:ascii="標楷體" w:eastAsia="標楷體" w:hAnsi="標楷體" w:cs="標楷體" w:hint="eastAsia"/>
        </w:rPr>
        <w:t>三</w:t>
      </w:r>
      <w:proofErr w:type="gramEnd"/>
      <w:r>
        <w:rPr>
          <w:rFonts w:ascii="標楷體" w:eastAsia="標楷體" w:hAnsi="標楷體" w:cs="標楷體" w:hint="eastAsia"/>
        </w:rPr>
        <w:t>面向</w:t>
      </w:r>
    </w:p>
    <w:p w:rsidR="00FF35FE" w:rsidRDefault="00FF35FE" w:rsidP="00FF35FE">
      <w:pPr>
        <w:pStyle w:val="a7"/>
        <w:numPr>
          <w:ilvl w:val="0"/>
          <w:numId w:val="18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歷程英語(Language</w:t>
      </w:r>
      <w:r>
        <w:rPr>
          <w:rFonts w:ascii="標楷體" w:eastAsia="標楷體" w:hAnsi="標楷體" w:cs="標楷體"/>
        </w:rPr>
        <w:t xml:space="preserve"> </w:t>
      </w:r>
      <w:r>
        <w:rPr>
          <w:rFonts w:ascii="標楷體" w:eastAsia="標楷體" w:hAnsi="標楷體" w:cs="標楷體" w:hint="eastAsia"/>
        </w:rPr>
        <w:t>Th</w:t>
      </w:r>
      <w:r>
        <w:rPr>
          <w:rFonts w:ascii="標楷體" w:eastAsia="標楷體" w:hAnsi="標楷體" w:cs="標楷體"/>
        </w:rPr>
        <w:t>rough Learning</w:t>
      </w:r>
      <w:r>
        <w:rPr>
          <w:rFonts w:ascii="標楷體" w:eastAsia="標楷體" w:hAnsi="標楷體" w:cs="標楷體" w:hint="eastAsia"/>
        </w:rPr>
        <w:t>)</w:t>
      </w:r>
    </w:p>
    <w:p w:rsidR="00FF35FE" w:rsidRDefault="00FF35FE" w:rsidP="00FF35FE">
      <w:pPr>
        <w:pStyle w:val="a7"/>
        <w:numPr>
          <w:ilvl w:val="0"/>
          <w:numId w:val="18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課室英語</w:t>
      </w:r>
      <w:r>
        <w:rPr>
          <w:rFonts w:ascii="標楷體" w:eastAsia="標楷體" w:hAnsi="標楷體" w:cs="標楷體" w:hint="eastAsia"/>
        </w:rPr>
        <w:t>(Language</w:t>
      </w:r>
      <w:r>
        <w:rPr>
          <w:rFonts w:ascii="標楷體" w:eastAsia="標楷體" w:hAnsi="標楷體" w:cs="標楷體"/>
        </w:rPr>
        <w:t xml:space="preserve"> </w:t>
      </w:r>
      <w:r>
        <w:rPr>
          <w:rFonts w:ascii="標楷體" w:eastAsia="標楷體" w:hAnsi="標楷體" w:cs="標楷體"/>
        </w:rPr>
        <w:t>for</w:t>
      </w:r>
      <w:r>
        <w:rPr>
          <w:rFonts w:ascii="標楷體" w:eastAsia="標楷體" w:hAnsi="標楷體" w:cs="標楷體"/>
        </w:rPr>
        <w:t xml:space="preserve"> Learning</w:t>
      </w:r>
      <w:r>
        <w:rPr>
          <w:rFonts w:ascii="標楷體" w:eastAsia="標楷體" w:hAnsi="標楷體" w:cs="標楷體" w:hint="eastAsia"/>
        </w:rPr>
        <w:t>)</w:t>
      </w:r>
    </w:p>
    <w:p w:rsidR="00FF35FE" w:rsidRDefault="00FF35FE" w:rsidP="00FF35FE">
      <w:pPr>
        <w:pStyle w:val="a7"/>
        <w:numPr>
          <w:ilvl w:val="0"/>
          <w:numId w:val="18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學科英語(</w:t>
      </w:r>
      <w:r>
        <w:rPr>
          <w:rFonts w:ascii="標楷體" w:eastAsia="標楷體" w:hAnsi="標楷體" w:cs="標楷體" w:hint="eastAsia"/>
        </w:rPr>
        <w:t>Language</w:t>
      </w:r>
      <w:r>
        <w:rPr>
          <w:rFonts w:ascii="標楷體" w:eastAsia="標楷體" w:hAnsi="標楷體" w:cs="標楷體"/>
        </w:rPr>
        <w:t xml:space="preserve"> of</w:t>
      </w:r>
      <w:r>
        <w:rPr>
          <w:rFonts w:ascii="標楷體" w:eastAsia="標楷體" w:hAnsi="標楷體" w:cs="標楷體"/>
        </w:rPr>
        <w:t xml:space="preserve"> Learning</w:t>
      </w:r>
      <w:r>
        <w:rPr>
          <w:rFonts w:ascii="標楷體" w:eastAsia="標楷體" w:hAnsi="標楷體" w:cs="標楷體" w:hint="eastAsia"/>
        </w:rPr>
        <w:t>)</w:t>
      </w:r>
    </w:p>
    <w:p w:rsidR="00FF35FE" w:rsidRDefault="00FF35FE" w:rsidP="00FF35FE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(八</w:t>
      </w:r>
      <w:r>
        <w:rPr>
          <w:rFonts w:ascii="標楷體" w:eastAsia="標楷體" w:hAnsi="標楷體" w:cs="標楷體"/>
        </w:rPr>
        <w:t>)</w:t>
      </w:r>
      <w:r>
        <w:rPr>
          <w:rFonts w:ascii="標楷體" w:eastAsia="標楷體" w:hAnsi="標楷體" w:cs="標楷體" w:hint="eastAsia"/>
        </w:rPr>
        <w:t>Cy</w:t>
      </w:r>
      <w:r>
        <w:rPr>
          <w:rFonts w:ascii="標楷體" w:eastAsia="標楷體" w:hAnsi="標楷體" w:cs="標楷體"/>
        </w:rPr>
        <w:t>cle</w:t>
      </w:r>
      <w:r>
        <w:rPr>
          <w:rFonts w:ascii="標楷體" w:eastAsia="標楷體" w:hAnsi="標楷體" w:cs="標楷體" w:hint="eastAsia"/>
        </w:rPr>
        <w:t>教學法</w:t>
      </w:r>
    </w:p>
    <w:p w:rsidR="00FF35FE" w:rsidRDefault="00FF35FE" w:rsidP="00FF35FE">
      <w:pPr>
        <w:pStyle w:val="a7"/>
        <w:numPr>
          <w:ilvl w:val="0"/>
          <w:numId w:val="19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以多模態學習資源創造豐富學習情境</w:t>
      </w:r>
    </w:p>
    <w:p w:rsidR="00FF35FE" w:rsidRDefault="00FF35FE" w:rsidP="00FF35FE">
      <w:pPr>
        <w:pStyle w:val="a7"/>
        <w:numPr>
          <w:ilvl w:val="0"/>
          <w:numId w:val="19"/>
        </w:numPr>
        <w:ind w:leftChars="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使用不同文本促進學生雙語閱讀及筆記</w:t>
      </w:r>
    </w:p>
    <w:p w:rsidR="00FF35FE" w:rsidRPr="00FF35FE" w:rsidRDefault="00FF35FE" w:rsidP="00FF35FE">
      <w:pPr>
        <w:pStyle w:val="a7"/>
        <w:numPr>
          <w:ilvl w:val="0"/>
          <w:numId w:val="19"/>
        </w:numPr>
        <w:ind w:leftChars="0"/>
        <w:rPr>
          <w:rFonts w:ascii="標楷體" w:eastAsia="標楷體" w:hAnsi="標楷體" w:cs="標楷體" w:hint="eastAsia"/>
        </w:rPr>
      </w:pPr>
      <w:r>
        <w:rPr>
          <w:rFonts w:ascii="標楷體" w:eastAsia="標楷體" w:hAnsi="標楷體" w:cs="標楷體" w:hint="eastAsia"/>
        </w:rPr>
        <w:t>透過語言輔助，輔導學生放入個人學習經驗產出學術文本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提案討論：</w:t>
      </w:r>
    </w:p>
    <w:p w:rsidR="00937F16" w:rsidRDefault="008723B4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無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臨時動議：</w:t>
      </w:r>
    </w:p>
    <w:p w:rsidR="00937F16" w:rsidRDefault="008723B4">
      <w:pPr>
        <w:ind w:left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無</w:t>
      </w:r>
    </w:p>
    <w:p w:rsidR="00937F16" w:rsidRDefault="00504B2F">
      <w:pPr>
        <w:numPr>
          <w:ilvl w:val="0"/>
          <w:numId w:val="1"/>
        </w:numPr>
        <w:ind w:left="606" w:hanging="606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lastRenderedPageBreak/>
        <w:t xml:space="preserve">散會：民國 </w:t>
      </w:r>
      <w:r w:rsidR="00A46F2E">
        <w:rPr>
          <w:rFonts w:ascii="標楷體" w:eastAsia="標楷體" w:hAnsi="標楷體" w:cs="標楷體"/>
        </w:rPr>
        <w:t>111</w:t>
      </w:r>
      <w:r>
        <w:rPr>
          <w:rFonts w:ascii="標楷體" w:eastAsia="標楷體" w:hAnsi="標楷體" w:cs="標楷體"/>
        </w:rPr>
        <w:t xml:space="preserve"> 年 </w:t>
      </w:r>
      <w:r w:rsidR="00FF35FE">
        <w:rPr>
          <w:rFonts w:ascii="標楷體" w:eastAsia="標楷體" w:hAnsi="標楷體" w:cs="標楷體" w:hint="eastAsia"/>
        </w:rPr>
        <w:t>1</w:t>
      </w:r>
      <w:r w:rsidR="00FF35FE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 xml:space="preserve">月 </w:t>
      </w:r>
      <w:r w:rsidR="00A46F2E">
        <w:rPr>
          <w:rFonts w:ascii="標楷體" w:eastAsia="標楷體" w:hAnsi="標楷體" w:cs="標楷體"/>
        </w:rPr>
        <w:t>0</w:t>
      </w:r>
      <w:r w:rsidR="00FF35FE">
        <w:rPr>
          <w:rFonts w:ascii="標楷體" w:eastAsia="標楷體" w:hAnsi="標楷體" w:cs="標楷體"/>
        </w:rPr>
        <w:t>3</w:t>
      </w:r>
      <w:r>
        <w:rPr>
          <w:rFonts w:ascii="標楷體" w:eastAsia="標楷體" w:hAnsi="標楷體" w:cs="標楷體"/>
        </w:rPr>
        <w:t>日</w:t>
      </w:r>
      <w:r w:rsidR="00A46F2E">
        <w:rPr>
          <w:rFonts w:ascii="標楷體" w:eastAsia="標楷體" w:hAnsi="標楷體" w:cs="標楷體" w:hint="eastAsia"/>
        </w:rPr>
        <w:t>1</w:t>
      </w:r>
      <w:r w:rsidR="00FF35FE"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 xml:space="preserve"> 時 </w:t>
      </w:r>
      <w:r w:rsidR="00FF35FE">
        <w:rPr>
          <w:rFonts w:ascii="標楷體" w:eastAsia="標楷體" w:hAnsi="標楷體" w:cs="標楷體"/>
        </w:rPr>
        <w:t>3</w:t>
      </w:r>
      <w:r w:rsidR="00A46F2E">
        <w:rPr>
          <w:rFonts w:ascii="標楷體" w:eastAsia="標楷體" w:hAnsi="標楷體" w:cs="標楷體"/>
        </w:rPr>
        <w:t>0</w:t>
      </w:r>
      <w:r>
        <w:rPr>
          <w:rFonts w:ascii="標楷體" w:eastAsia="標楷體" w:hAnsi="標楷體" w:cs="標楷體"/>
        </w:rPr>
        <w:t xml:space="preserve"> 分</w:t>
      </w:r>
    </w:p>
    <w:p w:rsidR="00937F16" w:rsidRDefault="00937F16">
      <w:pPr>
        <w:rPr>
          <w:rFonts w:ascii="標楷體" w:eastAsia="標楷體" w:hAnsi="標楷體" w:cs="標楷體" w:hint="eastAsia"/>
        </w:rPr>
      </w:pPr>
      <w:bookmarkStart w:id="1" w:name="_heading=h.gjdgxs" w:colFirst="0" w:colLast="0"/>
      <w:bookmarkEnd w:id="1"/>
    </w:p>
    <w:tbl>
      <w:tblPr>
        <w:tblStyle w:val="a6"/>
        <w:tblpPr w:leftFromText="180" w:rightFromText="180" w:vertAnchor="text" w:tblpY="1"/>
        <w:tblOverlap w:val="never"/>
        <w:tblW w:w="907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09"/>
        <w:gridCol w:w="4358"/>
        <w:gridCol w:w="7"/>
      </w:tblGrid>
      <w:tr w:rsidR="00937F16" w:rsidTr="00B94C3C">
        <w:trPr>
          <w:trHeight w:val="3100"/>
        </w:trPr>
        <w:tc>
          <w:tcPr>
            <w:tcW w:w="4709" w:type="dxa"/>
          </w:tcPr>
          <w:p w:rsidR="00937F16" w:rsidRDefault="0070593B" w:rsidP="00B94C3C">
            <w:pPr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9D618B" wp14:editId="4054AA95">
                  <wp:extent cx="2853055" cy="2138680"/>
                  <wp:effectExtent l="0" t="0" r="444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5" w:type="dxa"/>
            <w:gridSpan w:val="2"/>
          </w:tcPr>
          <w:p w:rsidR="00937F16" w:rsidRDefault="0070593B" w:rsidP="00B94C3C">
            <w:pPr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2ACF21" wp14:editId="2ABEB11C">
                  <wp:extent cx="2634615" cy="1974850"/>
                  <wp:effectExtent l="0" t="0" r="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15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335" w:rsidTr="00985335">
        <w:trPr>
          <w:gridAfter w:val="1"/>
          <w:wAfter w:w="7" w:type="dxa"/>
          <w:trHeight w:val="2429"/>
        </w:trPr>
        <w:tc>
          <w:tcPr>
            <w:tcW w:w="4709" w:type="dxa"/>
          </w:tcPr>
          <w:p w:rsidR="00985335" w:rsidRPr="00A46F2E" w:rsidRDefault="0070593B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F326263" wp14:editId="62741539">
                  <wp:extent cx="2853055" cy="2138680"/>
                  <wp:effectExtent l="0" t="0" r="444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985335" w:rsidRPr="00A46F2E" w:rsidRDefault="0070593B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9595D7A" wp14:editId="51CB305C">
                  <wp:extent cx="2630170" cy="1971675"/>
                  <wp:effectExtent l="0" t="0" r="0" b="952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93B" w:rsidTr="00B94C3C">
        <w:trPr>
          <w:gridAfter w:val="1"/>
          <w:wAfter w:w="7" w:type="dxa"/>
          <w:trHeight w:val="680"/>
        </w:trPr>
        <w:tc>
          <w:tcPr>
            <w:tcW w:w="4709" w:type="dxa"/>
          </w:tcPr>
          <w:p w:rsidR="0070593B" w:rsidRPr="00A46F2E" w:rsidRDefault="0070593B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A0CB578" wp14:editId="45399791">
                  <wp:extent cx="2853055" cy="2138680"/>
                  <wp:effectExtent l="0" t="0" r="444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70593B" w:rsidRPr="00A46F2E" w:rsidRDefault="0070593B" w:rsidP="00B94C3C">
            <w:pPr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9647868" wp14:editId="1F6557AF">
                  <wp:extent cx="2630170" cy="1971675"/>
                  <wp:effectExtent l="0" t="0" r="0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593B" w:rsidTr="00B94C3C">
        <w:trPr>
          <w:gridAfter w:val="1"/>
          <w:wAfter w:w="7" w:type="dxa"/>
          <w:trHeight w:val="680"/>
        </w:trPr>
        <w:tc>
          <w:tcPr>
            <w:tcW w:w="4709" w:type="dxa"/>
          </w:tcPr>
          <w:p w:rsidR="0070593B" w:rsidRDefault="0070593B" w:rsidP="00B94C3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DEB9C4" wp14:editId="3F7E0522">
                  <wp:extent cx="2853055" cy="2138680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70593B" w:rsidRDefault="0070593B" w:rsidP="00B94C3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1187F" wp14:editId="5D5E5F3B">
                  <wp:extent cx="2630170" cy="1971675"/>
                  <wp:effectExtent l="0" t="0" r="0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7F16" w:rsidRDefault="00937F16">
      <w:pPr>
        <w:rPr>
          <w:rFonts w:ascii="標楷體" w:eastAsia="標楷體" w:hAnsi="標楷體" w:cs="標楷體"/>
        </w:rPr>
      </w:pPr>
    </w:p>
    <w:p w:rsidR="00985335" w:rsidRDefault="00985335">
      <w:pPr>
        <w:rPr>
          <w:rFonts w:ascii="標楷體" w:eastAsia="標楷體" w:hAnsi="標楷體" w:cs="標楷體"/>
        </w:rPr>
      </w:pPr>
    </w:p>
    <w:p w:rsidR="0070593B" w:rsidRDefault="0070593B">
      <w:pPr>
        <w:rPr>
          <w:rFonts w:ascii="標楷體" w:eastAsia="標楷體" w:hAnsi="標楷體" w:cs="標楷體" w:hint="eastAsia"/>
        </w:rPr>
      </w:pPr>
    </w:p>
    <w:sectPr w:rsidR="0070593B">
      <w:pgSz w:w="11906" w:h="16838"/>
      <w:pgMar w:top="1134" w:right="1134" w:bottom="1134" w:left="1134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46B46"/>
    <w:multiLevelType w:val="hybridMultilevel"/>
    <w:tmpl w:val="3C0E73E2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" w15:restartNumberingAfterBreak="0">
    <w:nsid w:val="102807F0"/>
    <w:multiLevelType w:val="hybridMultilevel"/>
    <w:tmpl w:val="5F104B6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2" w15:restartNumberingAfterBreak="0">
    <w:nsid w:val="10676706"/>
    <w:multiLevelType w:val="hybridMultilevel"/>
    <w:tmpl w:val="37CAA60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29C1D6F"/>
    <w:multiLevelType w:val="hybridMultilevel"/>
    <w:tmpl w:val="BD42349E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4" w15:restartNumberingAfterBreak="0">
    <w:nsid w:val="164577E3"/>
    <w:multiLevelType w:val="hybridMultilevel"/>
    <w:tmpl w:val="21D8BAA2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5" w15:restartNumberingAfterBreak="0">
    <w:nsid w:val="164D30AC"/>
    <w:multiLevelType w:val="hybridMultilevel"/>
    <w:tmpl w:val="09A0BC6E"/>
    <w:lvl w:ilvl="0" w:tplc="04090001">
      <w:start w:val="1"/>
      <w:numFmt w:val="bullet"/>
      <w:lvlText w:val=""/>
      <w:lvlJc w:val="left"/>
      <w:pPr>
        <w:ind w:left="156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04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6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8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6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4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2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6" w:hanging="480"/>
      </w:pPr>
      <w:rPr>
        <w:rFonts w:ascii="Wingdings" w:hAnsi="Wingdings" w:hint="default"/>
      </w:rPr>
    </w:lvl>
  </w:abstractNum>
  <w:abstractNum w:abstractNumId="6" w15:restartNumberingAfterBreak="0">
    <w:nsid w:val="256553E9"/>
    <w:multiLevelType w:val="hybridMultilevel"/>
    <w:tmpl w:val="A8149D0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7" w15:restartNumberingAfterBreak="0">
    <w:nsid w:val="2D362365"/>
    <w:multiLevelType w:val="hybridMultilevel"/>
    <w:tmpl w:val="4A84352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8" w15:restartNumberingAfterBreak="0">
    <w:nsid w:val="346A0BFB"/>
    <w:multiLevelType w:val="hybridMultilevel"/>
    <w:tmpl w:val="896EBFB8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9" w15:restartNumberingAfterBreak="0">
    <w:nsid w:val="36226278"/>
    <w:multiLevelType w:val="hybridMultilevel"/>
    <w:tmpl w:val="AE88045C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0" w15:restartNumberingAfterBreak="0">
    <w:nsid w:val="47C46B49"/>
    <w:multiLevelType w:val="multilevel"/>
    <w:tmpl w:val="3BCE9F00"/>
    <w:lvl w:ilvl="0">
      <w:start w:val="1"/>
      <w:numFmt w:val="decimal"/>
      <w:lvlText w:val="%1、"/>
      <w:lvlJc w:val="left"/>
      <w:pPr>
        <w:ind w:left="752" w:hanging="480"/>
      </w:pPr>
    </w:lvl>
    <w:lvl w:ilvl="1">
      <w:start w:val="1"/>
      <w:numFmt w:val="decimal"/>
      <w:lvlText w:val="%2、"/>
      <w:lvlJc w:val="left"/>
      <w:pPr>
        <w:ind w:left="1200" w:hanging="720"/>
      </w:pPr>
      <w:rPr>
        <w:b w:val="0"/>
      </w:r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D173E23"/>
    <w:multiLevelType w:val="hybridMultilevel"/>
    <w:tmpl w:val="296C8076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2" w15:restartNumberingAfterBreak="0">
    <w:nsid w:val="526A0575"/>
    <w:multiLevelType w:val="hybridMultilevel"/>
    <w:tmpl w:val="B9DC9C20"/>
    <w:lvl w:ilvl="0" w:tplc="04090001">
      <w:start w:val="1"/>
      <w:numFmt w:val="bullet"/>
      <w:lvlText w:val=""/>
      <w:lvlJc w:val="left"/>
      <w:pPr>
        <w:ind w:left="156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04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6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300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8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96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4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2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06" w:hanging="480"/>
      </w:pPr>
      <w:rPr>
        <w:rFonts w:ascii="Wingdings" w:hAnsi="Wingdings" w:hint="default"/>
      </w:rPr>
    </w:lvl>
  </w:abstractNum>
  <w:abstractNum w:abstractNumId="13" w15:restartNumberingAfterBreak="0">
    <w:nsid w:val="59E14C97"/>
    <w:multiLevelType w:val="hybridMultilevel"/>
    <w:tmpl w:val="04DE395C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4" w15:restartNumberingAfterBreak="0">
    <w:nsid w:val="61071DBD"/>
    <w:multiLevelType w:val="hybridMultilevel"/>
    <w:tmpl w:val="3CB8B136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5" w15:restartNumberingAfterBreak="0">
    <w:nsid w:val="73B65D94"/>
    <w:multiLevelType w:val="hybridMultilevel"/>
    <w:tmpl w:val="74E04B7E"/>
    <w:lvl w:ilvl="0" w:tplc="04090001">
      <w:start w:val="1"/>
      <w:numFmt w:val="bullet"/>
      <w:lvlText w:val=""/>
      <w:lvlJc w:val="left"/>
      <w:pPr>
        <w:ind w:left="108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6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2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0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6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4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26" w:hanging="480"/>
      </w:pPr>
      <w:rPr>
        <w:rFonts w:ascii="Wingdings" w:hAnsi="Wingdings" w:hint="default"/>
      </w:rPr>
    </w:lvl>
  </w:abstractNum>
  <w:abstractNum w:abstractNumId="16" w15:restartNumberingAfterBreak="0">
    <w:nsid w:val="758531CA"/>
    <w:multiLevelType w:val="hybridMultilevel"/>
    <w:tmpl w:val="B60ECF86"/>
    <w:lvl w:ilvl="0" w:tplc="1DEC6DF2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17" w15:restartNumberingAfterBreak="0">
    <w:nsid w:val="7A5F5B17"/>
    <w:multiLevelType w:val="hybridMultilevel"/>
    <w:tmpl w:val="9E42F7E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7EA71F50"/>
    <w:multiLevelType w:val="hybridMultilevel"/>
    <w:tmpl w:val="01323C5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8"/>
  </w:num>
  <w:num w:numId="4">
    <w:abstractNumId w:val="0"/>
  </w:num>
  <w:num w:numId="5">
    <w:abstractNumId w:val="2"/>
  </w:num>
  <w:num w:numId="6">
    <w:abstractNumId w:val="17"/>
  </w:num>
  <w:num w:numId="7">
    <w:abstractNumId w:val="18"/>
  </w:num>
  <w:num w:numId="8">
    <w:abstractNumId w:val="5"/>
  </w:num>
  <w:num w:numId="9">
    <w:abstractNumId w:val="12"/>
  </w:num>
  <w:num w:numId="10">
    <w:abstractNumId w:val="11"/>
  </w:num>
  <w:num w:numId="11">
    <w:abstractNumId w:val="9"/>
  </w:num>
  <w:num w:numId="12">
    <w:abstractNumId w:val="13"/>
  </w:num>
  <w:num w:numId="13">
    <w:abstractNumId w:val="1"/>
  </w:num>
  <w:num w:numId="14">
    <w:abstractNumId w:val="14"/>
  </w:num>
  <w:num w:numId="15">
    <w:abstractNumId w:val="16"/>
  </w:num>
  <w:num w:numId="16">
    <w:abstractNumId w:val="15"/>
  </w:num>
  <w:num w:numId="17">
    <w:abstractNumId w:val="3"/>
  </w:num>
  <w:num w:numId="18">
    <w:abstractNumId w:val="4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7F16"/>
    <w:rsid w:val="000D4892"/>
    <w:rsid w:val="002D5621"/>
    <w:rsid w:val="00381F2C"/>
    <w:rsid w:val="003E5BE1"/>
    <w:rsid w:val="00504B2F"/>
    <w:rsid w:val="006F77C4"/>
    <w:rsid w:val="0070593B"/>
    <w:rsid w:val="007B3E09"/>
    <w:rsid w:val="008723B4"/>
    <w:rsid w:val="008C5EB6"/>
    <w:rsid w:val="00937F16"/>
    <w:rsid w:val="00985335"/>
    <w:rsid w:val="00A46F2E"/>
    <w:rsid w:val="00AB6BCB"/>
    <w:rsid w:val="00B94C3C"/>
    <w:rsid w:val="00CF21BC"/>
    <w:rsid w:val="00FB3623"/>
    <w:rsid w:val="00FF35FE"/>
    <w:rsid w:val="00FF7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82C905"/>
  <w15:docId w15:val="{8D9DF0C5-88BE-4936-9F07-651536621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0"/>
    <w:rPr>
      <w:rFonts w:eastAsia="Times New Roman"/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rPr>
      <w:sz w:val="20"/>
      <w:szCs w:val="20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CF21BC"/>
    <w:pPr>
      <w:ind w:leftChars="200" w:left="480"/>
    </w:pPr>
  </w:style>
  <w:style w:type="paragraph" w:styleId="Web">
    <w:name w:val="Normal (Web)"/>
    <w:basedOn w:val="a"/>
    <w:uiPriority w:val="99"/>
    <w:semiHidden/>
    <w:unhideWhenUsed/>
    <w:rsid w:val="00381F2C"/>
    <w:pPr>
      <w:widowControl/>
      <w:spacing w:before="100" w:beforeAutospacing="1" w:after="100" w:afterAutospacing="1"/>
    </w:pPr>
    <w:rPr>
      <w:rFonts w:ascii="新細明體" w:eastAsia="新細明體" w:hAnsi="新細明體" w:cs="新細明體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96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OMvQztenCLB2NitxnshksEFzkiQ==">AMUW2mXcaD1jELLlL07GQdMPiLU0BfaZjGBipcLdXJOIg5K+NqHE+kRLZRTYGh35DTscd2h8dyArdMNQxyVNx2qrkPFVTVKB1Ujz7aM62u+PTtUWdG3Go4aXyvotqYfcToJVVkkvDwkT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101</Words>
  <Characters>577</Characters>
  <Application>Microsoft Office Word</Application>
  <DocSecurity>0</DocSecurity>
  <Lines>4</Lines>
  <Paragraphs>1</Paragraphs>
  <ScaleCrop>false</ScaleCrop>
  <Company/>
  <LinksUpToDate>false</LinksUpToDate>
  <CharactersWithSpaces>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2022-10-20T01:27:00Z</dcterms:created>
  <dcterms:modified xsi:type="dcterms:W3CDTF">2022-11-03T05:27:00Z</dcterms:modified>
</cp:coreProperties>
</file>