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B6" w:rsidRDefault="002A4BCD">
      <w:pPr>
        <w:jc w:val="center"/>
        <w:rPr>
          <w:rFonts w:ascii="標楷體" w:eastAsia="標楷體" w:hAnsi="標楷體" w:cs="標楷體"/>
          <w:sz w:val="28"/>
          <w:szCs w:val="28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 xml:space="preserve">臺北市立大同高級中學 109學年度第1學期  國中 _綜合活動_ 領域 </w:t>
      </w:r>
    </w:p>
    <w:p w:rsidR="003751B6" w:rsidRDefault="002A4BCD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第 </w:t>
      </w:r>
      <w:r w:rsidR="00B21B2A">
        <w:rPr>
          <w:rFonts w:ascii="標楷體" w:eastAsia="標楷體" w:hAnsi="標楷體" w:cs="標楷體" w:hint="eastAsia"/>
          <w:sz w:val="28"/>
          <w:szCs w:val="28"/>
        </w:rPr>
        <w:t>七</w:t>
      </w:r>
      <w:r>
        <w:rPr>
          <w:rFonts w:ascii="標楷體" w:eastAsia="標楷體" w:hAnsi="標楷體" w:cs="標楷體"/>
          <w:sz w:val="28"/>
          <w:szCs w:val="28"/>
        </w:rPr>
        <w:t xml:space="preserve"> 次會議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:rsidR="003751B6" w:rsidRDefault="002A4BCD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時間：民國 109 年</w:t>
      </w:r>
      <w:r w:rsidR="00D33AE5">
        <w:rPr>
          <w:rFonts w:ascii="標楷體" w:eastAsia="標楷體" w:hAnsi="標楷體" w:cs="標楷體"/>
        </w:rPr>
        <w:t xml:space="preserve"> </w:t>
      </w:r>
      <w:r w:rsidR="00D33AE5">
        <w:rPr>
          <w:rFonts w:ascii="標楷體" w:eastAsia="標楷體" w:hAnsi="標楷體" w:cs="標楷體" w:hint="eastAsia"/>
        </w:rPr>
        <w:t>1</w:t>
      </w:r>
      <w:r w:rsidR="00B21B2A"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</w:rPr>
        <w:t xml:space="preserve"> 月</w:t>
      </w:r>
      <w:r w:rsidR="00B21B2A">
        <w:rPr>
          <w:rFonts w:ascii="標楷體" w:eastAsia="標楷體" w:hAnsi="標楷體" w:cs="標楷體" w:hint="eastAsia"/>
        </w:rPr>
        <w:t>17</w:t>
      </w:r>
      <w:r>
        <w:rPr>
          <w:rFonts w:ascii="標楷體" w:eastAsia="標楷體" w:hAnsi="標楷體" w:cs="標楷體"/>
        </w:rPr>
        <w:t>日(星期四) 10 時 10分</w:t>
      </w:r>
    </w:p>
    <w:p w:rsidR="003751B6" w:rsidRDefault="002A4BCD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D33AE5">
        <w:rPr>
          <w:rFonts w:ascii="標楷體" w:eastAsia="標楷體" w:hAnsi="標楷體" w:cs="標楷體" w:hint="eastAsia"/>
        </w:rPr>
        <w:t>童軍教室</w:t>
      </w:r>
    </w:p>
    <w:p w:rsidR="003751B6" w:rsidRDefault="002A4BCD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 w:rsidR="00D33AE5">
        <w:rPr>
          <w:rFonts w:ascii="標楷體" w:eastAsia="標楷體" w:hAnsi="標楷體" w:cs="標楷體" w:hint="eastAsia"/>
        </w:rPr>
        <w:t>5人</w:t>
      </w:r>
      <w:r w:rsidR="00D33AE5">
        <w:rPr>
          <w:rFonts w:ascii="標楷體" w:eastAsia="標楷體" w:hAnsi="標楷體" w:cs="標楷體"/>
        </w:rPr>
        <w:t xml:space="preserve"> </w:t>
      </w:r>
    </w:p>
    <w:p w:rsidR="003751B6" w:rsidRDefault="002A4BCD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主席：蔡麗苑                             記錄：</w:t>
      </w:r>
      <w:r w:rsidR="00B21B2A">
        <w:rPr>
          <w:rFonts w:ascii="標楷體" w:eastAsia="標楷體" w:hAnsi="標楷體" w:cs="標楷體" w:hint="eastAsia"/>
        </w:rPr>
        <w:t>楊雅慧</w:t>
      </w:r>
      <w:r>
        <w:rPr>
          <w:rFonts w:ascii="標楷體" w:eastAsia="標楷體" w:hAnsi="標楷體" w:cs="標楷體"/>
        </w:rPr>
        <w:t xml:space="preserve"> </w:t>
      </w:r>
    </w:p>
    <w:p w:rsidR="003751B6" w:rsidRDefault="002A4BCD" w:rsidP="007E4FF5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 w:rsidRPr="00D33AE5">
        <w:rPr>
          <w:rFonts w:ascii="標楷體" w:eastAsia="標楷體" w:hAnsi="標楷體" w:cs="標楷體"/>
        </w:rPr>
        <w:t>主席致詞：</w:t>
      </w:r>
    </w:p>
    <w:p w:rsidR="00B21B2A" w:rsidRDefault="00B21B2A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今日請雅慧針對隔宿露營及家政競賽進行分享</w:t>
      </w:r>
    </w:p>
    <w:p w:rsidR="00B21B2A" w:rsidRDefault="00B21B2A" w:rsidP="00B21B2A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內容:</w:t>
      </w:r>
    </w:p>
    <w:p w:rsidR="00B21B2A" w:rsidRDefault="00B21B2A" w:rsidP="00B21B2A">
      <w:pPr>
        <w:ind w:left="606"/>
        <w:rPr>
          <w:rFonts w:ascii="微軟正黑體" w:eastAsia="微軟正黑體" w:hAnsi="微軟正黑體" w:cs="標楷體"/>
        </w:rPr>
      </w:pPr>
      <w:r>
        <w:rPr>
          <w:rFonts w:ascii="標楷體" w:eastAsia="標楷體" w:hAnsi="標楷體" w:cs="標楷體" w:hint="eastAsia"/>
        </w:rPr>
        <w:t>隔宿露營:</w:t>
      </w:r>
      <w:r>
        <w:rPr>
          <w:rFonts w:ascii="標楷體" w:eastAsia="標楷體" w:hAnsi="標楷體" w:cs="標楷體"/>
        </w:rPr>
        <w:br/>
      </w:r>
      <w:r>
        <w:rPr>
          <w:rFonts w:ascii="標楷體" w:eastAsia="標楷體" w:hAnsi="標楷體" w:cs="標楷體" w:hint="eastAsia"/>
        </w:rPr>
        <w:t xml:space="preserve">  此次去隔宿露營，雖然遇到下雨但沒有很冷，在進行分站及中隊訓練時學生相當投入，在晚餐炊事過程中也都相當有掌握時間及食材的烹煮原則，雖然當天晚上有遇到地震，採取狩獵屋不鎖門因應，孩子也回饋說雖然很累但很有回憶</w:t>
      </w:r>
      <w:r>
        <w:rPr>
          <w:rFonts w:ascii="微軟正黑體" w:eastAsia="微軟正黑體" w:hAnsi="微軟正黑體" w:cs="標楷體" w:hint="eastAsia"/>
        </w:rPr>
        <w:t>。</w:t>
      </w:r>
    </w:p>
    <w:p w:rsidR="00B21B2A" w:rsidRPr="00B21B2A" w:rsidRDefault="00B21B2A" w:rsidP="00B21B2A">
      <w:pPr>
        <w:ind w:left="606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家政技藝競賽:此次的選手為902葛生及905唐生，比賽會分為兩部分:手縫及烹飪，這次手縫為縫製擦手巾，烹飪為蛋料理變化</w:t>
      </w:r>
      <w:r>
        <w:rPr>
          <w:rFonts w:ascii="標楷體" w:eastAsia="標楷體" w:hAnsi="標楷體" w:cs="標楷體" w:hint="eastAsia"/>
        </w:rPr>
        <w:t>此次的雖然沒有獲獎，非常可惜</w:t>
      </w:r>
      <w:r>
        <w:rPr>
          <w:rFonts w:ascii="標楷體" w:eastAsia="標楷體" w:hAnsi="標楷體" w:cs="標楷體" w:hint="eastAsia"/>
        </w:rPr>
        <w:t>，但選手看到他校的作品時也表示其他對手非常厲害</w:t>
      </w:r>
      <w:r>
        <w:rPr>
          <w:rFonts w:ascii="微軟正黑體" w:eastAsia="微軟正黑體" w:hAnsi="微軟正黑體" w:cs="標楷體" w:hint="eastAsia"/>
        </w:rPr>
        <w:t>。</w:t>
      </w:r>
    </w:p>
    <w:p w:rsidR="003751B6" w:rsidRPr="00B21B2A" w:rsidRDefault="002A4BCD" w:rsidP="00B21B2A">
      <w:pPr>
        <w:numPr>
          <w:ilvl w:val="0"/>
          <w:numId w:val="1"/>
        </w:numPr>
        <w:ind w:left="606" w:hanging="606"/>
        <w:rPr>
          <w:rFonts w:ascii="標楷體" w:eastAsia="標楷體" w:hAnsi="標楷體" w:cs="標楷體" w:hint="eastAsia"/>
        </w:rPr>
      </w:pPr>
      <w:r w:rsidRPr="00B21B2A">
        <w:rPr>
          <w:rFonts w:ascii="標楷體" w:eastAsia="標楷體" w:hAnsi="標楷體" w:cs="標楷體"/>
        </w:rPr>
        <w:t>散會：民國 109年</w:t>
      </w:r>
      <w:r w:rsidR="00D33AE5" w:rsidRPr="00B21B2A">
        <w:rPr>
          <w:rFonts w:ascii="標楷體" w:eastAsia="標楷體" w:hAnsi="標楷體" w:cs="標楷體"/>
        </w:rPr>
        <w:t xml:space="preserve"> </w:t>
      </w:r>
      <w:r w:rsidR="00D33AE5" w:rsidRPr="00B21B2A">
        <w:rPr>
          <w:rFonts w:ascii="標楷體" w:eastAsia="標楷體" w:hAnsi="標楷體" w:cs="標楷體" w:hint="eastAsia"/>
        </w:rPr>
        <w:t>1</w:t>
      </w:r>
      <w:r w:rsidR="00B21B2A">
        <w:rPr>
          <w:rFonts w:ascii="標楷體" w:eastAsia="標楷體" w:hAnsi="標楷體" w:cs="標楷體" w:hint="eastAsia"/>
        </w:rPr>
        <w:t>2</w:t>
      </w:r>
      <w:r w:rsidRPr="00B21B2A">
        <w:rPr>
          <w:rFonts w:ascii="標楷體" w:eastAsia="標楷體" w:hAnsi="標楷體" w:cs="標楷體"/>
        </w:rPr>
        <w:t xml:space="preserve"> 月</w:t>
      </w:r>
      <w:r w:rsidR="00B21B2A">
        <w:rPr>
          <w:rFonts w:ascii="標楷體" w:eastAsia="標楷體" w:hAnsi="標楷體" w:cs="標楷體" w:hint="eastAsia"/>
        </w:rPr>
        <w:t>17</w:t>
      </w:r>
      <w:r w:rsidRPr="00B21B2A">
        <w:rPr>
          <w:rFonts w:ascii="標楷體" w:eastAsia="標楷體" w:hAnsi="標楷體" w:cs="標楷體"/>
        </w:rPr>
        <w:t>日 12 時00分</w:t>
      </w:r>
    </w:p>
    <w:tbl>
      <w:tblPr>
        <w:tblStyle w:val="a6"/>
        <w:tblW w:w="89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217"/>
        <w:gridCol w:w="35"/>
      </w:tblGrid>
      <w:tr w:rsidR="003751B6" w:rsidTr="009E27EA">
        <w:trPr>
          <w:trHeight w:val="2809"/>
        </w:trPr>
        <w:tc>
          <w:tcPr>
            <w:tcW w:w="4709" w:type="dxa"/>
          </w:tcPr>
          <w:p w:rsidR="003751B6" w:rsidRDefault="00B21B2A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53055" cy="2139950"/>
                  <wp:effectExtent l="0" t="0" r="444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57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:rsidR="003751B6" w:rsidRDefault="00B21B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62860" cy="1922145"/>
                  <wp:effectExtent l="0" t="0" r="8890" b="190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958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92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1B6" w:rsidTr="009E27EA">
        <w:trPr>
          <w:gridAfter w:val="1"/>
          <w:wAfter w:w="35" w:type="dxa"/>
          <w:trHeight w:val="680"/>
        </w:trPr>
        <w:tc>
          <w:tcPr>
            <w:tcW w:w="4709" w:type="dxa"/>
          </w:tcPr>
          <w:p w:rsidR="003751B6" w:rsidRDefault="00876775">
            <w:r>
              <w:rPr>
                <w:rFonts w:hint="eastAsia"/>
              </w:rPr>
              <w:t>主席致詞</w:t>
            </w:r>
          </w:p>
        </w:tc>
        <w:tc>
          <w:tcPr>
            <w:tcW w:w="4217" w:type="dxa"/>
          </w:tcPr>
          <w:p w:rsidR="003751B6" w:rsidRDefault="00B21B2A">
            <w:r>
              <w:rPr>
                <w:rFonts w:hint="eastAsia"/>
              </w:rPr>
              <w:t>雅慧說明家政競賽</w:t>
            </w:r>
          </w:p>
        </w:tc>
      </w:tr>
      <w:tr w:rsidR="003751B6" w:rsidTr="009E27EA">
        <w:trPr>
          <w:gridAfter w:val="1"/>
          <w:wAfter w:w="35" w:type="dxa"/>
          <w:trHeight w:val="3100"/>
        </w:trPr>
        <w:tc>
          <w:tcPr>
            <w:tcW w:w="4709" w:type="dxa"/>
          </w:tcPr>
          <w:p w:rsidR="003751B6" w:rsidRDefault="00B21B2A" w:rsidP="001D4C17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53055" cy="2139950"/>
                  <wp:effectExtent l="0" t="0" r="444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958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3751B6" w:rsidRDefault="00B21B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40635" cy="21145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958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3751B6" w:rsidTr="009E27EA">
        <w:trPr>
          <w:gridAfter w:val="1"/>
          <w:wAfter w:w="35" w:type="dxa"/>
          <w:trHeight w:val="680"/>
        </w:trPr>
        <w:tc>
          <w:tcPr>
            <w:tcW w:w="4709" w:type="dxa"/>
          </w:tcPr>
          <w:p w:rsidR="003751B6" w:rsidRDefault="00B21B2A">
            <w:r>
              <w:rPr>
                <w:rFonts w:hint="eastAsia"/>
              </w:rPr>
              <w:t>雅慧說明隔宿露營</w:t>
            </w:r>
          </w:p>
        </w:tc>
        <w:tc>
          <w:tcPr>
            <w:tcW w:w="4217" w:type="dxa"/>
          </w:tcPr>
          <w:p w:rsidR="003751B6" w:rsidRDefault="00B21B2A">
            <w:r>
              <w:rPr>
                <w:rFonts w:hint="eastAsia"/>
              </w:rPr>
              <w:t>雅慧說明隔宿露營</w:t>
            </w:r>
          </w:p>
        </w:tc>
      </w:tr>
    </w:tbl>
    <w:p w:rsidR="003751B6" w:rsidRDefault="003751B6">
      <w:pPr>
        <w:rPr>
          <w:rFonts w:ascii="標楷體" w:eastAsia="標楷體" w:hAnsi="標楷體" w:cs="標楷體"/>
        </w:rPr>
      </w:pPr>
    </w:p>
    <w:sectPr w:rsidR="003751B6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CB7" w:rsidRDefault="00663CB7" w:rsidP="000208CB">
      <w:r>
        <w:separator/>
      </w:r>
    </w:p>
  </w:endnote>
  <w:endnote w:type="continuationSeparator" w:id="0">
    <w:p w:rsidR="00663CB7" w:rsidRDefault="00663CB7" w:rsidP="0002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CB7" w:rsidRDefault="00663CB7" w:rsidP="000208CB">
      <w:r>
        <w:separator/>
      </w:r>
    </w:p>
  </w:footnote>
  <w:footnote w:type="continuationSeparator" w:id="0">
    <w:p w:rsidR="00663CB7" w:rsidRDefault="00663CB7" w:rsidP="0002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181"/>
    <w:multiLevelType w:val="hybridMultilevel"/>
    <w:tmpl w:val="CB2850D8"/>
    <w:lvl w:ilvl="0" w:tplc="AD52B748">
      <w:start w:val="1"/>
      <w:numFmt w:val="decimal"/>
      <w:lvlText w:val="(%1)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1" w15:restartNumberingAfterBreak="0">
    <w:nsid w:val="10177E27"/>
    <w:multiLevelType w:val="multilevel"/>
    <w:tmpl w:val="EB28EA32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2B1C7B"/>
    <w:multiLevelType w:val="multilevel"/>
    <w:tmpl w:val="AE884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D36F96"/>
    <w:multiLevelType w:val="hybridMultilevel"/>
    <w:tmpl w:val="F684C75A"/>
    <w:lvl w:ilvl="0" w:tplc="4AFAAB52">
      <w:start w:val="1"/>
      <w:numFmt w:val="decimal"/>
      <w:lvlText w:val="(%1)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B6"/>
    <w:rsid w:val="000208CB"/>
    <w:rsid w:val="00056D6E"/>
    <w:rsid w:val="001D4C17"/>
    <w:rsid w:val="002A4BCD"/>
    <w:rsid w:val="00357AB5"/>
    <w:rsid w:val="003751B6"/>
    <w:rsid w:val="00663CB7"/>
    <w:rsid w:val="0080542B"/>
    <w:rsid w:val="00876775"/>
    <w:rsid w:val="009E27EA"/>
    <w:rsid w:val="00A86CCE"/>
    <w:rsid w:val="00B21B2A"/>
    <w:rsid w:val="00D214C8"/>
    <w:rsid w:val="00D33AE5"/>
    <w:rsid w:val="00F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6F54"/>
  <w15:docId w15:val="{B10B0288-3FDD-4A12-A64B-F8C276AF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2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08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08CB"/>
    <w:rPr>
      <w:sz w:val="20"/>
      <w:szCs w:val="20"/>
    </w:rPr>
  </w:style>
  <w:style w:type="paragraph" w:styleId="ab">
    <w:name w:val="List Paragraph"/>
    <w:basedOn w:val="a"/>
    <w:uiPriority w:val="34"/>
    <w:qFormat/>
    <w:rsid w:val="00020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/VFyXXPGXhxqbmI5QStMB8zxbA==">AMUW2mWYGYE9V3JiVM2mVJt3rFjIoci4O/uZRSv35PAt8GRD8758x/OND5y0U9SW4WwHOc0/ySxiSmR+ruD5Q+ydXpKYMKvxB0aPm5ba0NnOsogH2cdAARLmGW/u6tjlGAMMTdQHKLE2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2020-12-30T09:44:00Z</dcterms:created>
  <dcterms:modified xsi:type="dcterms:W3CDTF">2020-12-30T09:44:00Z</dcterms:modified>
</cp:coreProperties>
</file>