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501" w:rsidRPr="00DA1501" w:rsidRDefault="00DA1501" w:rsidP="00DA1501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A1501">
        <w:rPr>
          <w:rFonts w:ascii="微軟正黑體" w:eastAsia="微軟正黑體" w:hAnsi="微軟正黑體" w:hint="eastAsia"/>
          <w:b/>
          <w:sz w:val="32"/>
          <w:szCs w:val="32"/>
        </w:rPr>
        <w:t>臺北市立大同高級中學</w:t>
      </w:r>
      <w:r w:rsidRPr="00DA1501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10</w:t>
      </w:r>
      <w:r w:rsidR="00235484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5</w:t>
      </w:r>
      <w:r w:rsidR="0075448C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年度</w:t>
      </w:r>
      <w:r w:rsidRPr="00DA1501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領先計畫</w:t>
      </w:r>
    </w:p>
    <w:p w:rsidR="00DA1501" w:rsidRPr="00DA1501" w:rsidRDefault="00DA1501" w:rsidP="00DA1501">
      <w:pPr>
        <w:spacing w:after="240" w:line="0" w:lineRule="atLeast"/>
        <w:ind w:rightChars="50" w:right="12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A1501">
        <w:rPr>
          <w:rFonts w:ascii="微軟正黑體" w:eastAsia="微軟正黑體" w:hAnsi="微軟正黑體" w:hint="eastAsia"/>
          <w:b/>
          <w:sz w:val="28"/>
          <w:szCs w:val="28"/>
        </w:rPr>
        <w:t>【</w:t>
      </w:r>
      <w:r w:rsidR="00235484"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語言與文化</w:t>
      </w:r>
      <w:r w:rsidRPr="00DA1501">
        <w:rPr>
          <w:rFonts w:ascii="微軟正黑體" w:eastAsia="微軟正黑體" w:hAnsi="微軟正黑體" w:hint="eastAsia"/>
          <w:b/>
          <w:sz w:val="28"/>
          <w:szCs w:val="28"/>
        </w:rPr>
        <w:t>】社群活動紀錄表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5814"/>
        <w:gridCol w:w="1767"/>
      </w:tblGrid>
      <w:tr w:rsidR="00DA1501" w:rsidRPr="00DA1501" w:rsidTr="00DB2BC9">
        <w:trPr>
          <w:trHeight w:val="341"/>
          <w:jc w:val="center"/>
        </w:trPr>
        <w:tc>
          <w:tcPr>
            <w:tcW w:w="18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DA1501" w:rsidP="00BD7B05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A1501">
              <w:rPr>
                <w:rFonts w:ascii="微軟正黑體" w:eastAsia="微軟正黑體" w:hAnsi="微軟正黑體"/>
                <w:b/>
                <w:color w:val="000000"/>
              </w:rPr>
              <w:t>社群名稱</w:t>
            </w:r>
          </w:p>
        </w:tc>
        <w:tc>
          <w:tcPr>
            <w:tcW w:w="75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A1501" w:rsidRPr="00DA1501" w:rsidRDefault="0075448C" w:rsidP="00BD7B05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b/>
                <w:color w:val="000000"/>
              </w:rPr>
            </w:pPr>
            <w:r w:rsidRPr="0075448C">
              <w:rPr>
                <w:rFonts w:ascii="微軟正黑體" w:eastAsia="微軟正黑體" w:hAnsi="微軟正黑體" w:hint="eastAsia"/>
                <w:b/>
                <w:color w:val="000000"/>
              </w:rPr>
              <w:t>高中部領先計畫英文科社群</w:t>
            </w:r>
          </w:p>
        </w:tc>
      </w:tr>
      <w:tr w:rsidR="00DA1501" w:rsidRPr="00DA1501" w:rsidTr="00DB2BC9">
        <w:trPr>
          <w:trHeight w:val="351"/>
          <w:jc w:val="center"/>
        </w:trPr>
        <w:tc>
          <w:tcPr>
            <w:tcW w:w="18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DA1501" w:rsidP="00BD7B05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</w:rPr>
              <w:t>社群</w:t>
            </w:r>
            <w:r w:rsidRPr="00DA1501">
              <w:rPr>
                <w:rFonts w:ascii="微軟正黑體" w:eastAsia="微軟正黑體" w:hAnsi="微軟正黑體"/>
                <w:b/>
                <w:color w:val="000000"/>
              </w:rPr>
              <w:t>召集人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A1501" w:rsidRPr="00DA1501" w:rsidRDefault="0075448C" w:rsidP="00BD7B05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陳品璇、陳培真</w:t>
            </w:r>
          </w:p>
        </w:tc>
      </w:tr>
      <w:tr w:rsidR="00DA1501" w:rsidRPr="00DA1501" w:rsidTr="00DB2BC9">
        <w:trPr>
          <w:trHeight w:val="341"/>
          <w:jc w:val="center"/>
        </w:trPr>
        <w:tc>
          <w:tcPr>
            <w:tcW w:w="18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DA1501" w:rsidP="00BD7B05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</w:rPr>
              <w:t>場次日期時間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A1501" w:rsidRPr="00DA1501" w:rsidRDefault="0075448C" w:rsidP="00235484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10</w:t>
            </w:r>
            <w:r w:rsidR="00235484">
              <w:rPr>
                <w:rFonts w:ascii="微軟正黑體" w:eastAsia="微軟正黑體" w:hAnsi="微軟正黑體" w:hint="eastAsia"/>
                <w:b/>
                <w:color w:val="000000"/>
              </w:rPr>
              <w:t>5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年</w:t>
            </w:r>
            <w:r w:rsidR="00235484">
              <w:rPr>
                <w:rFonts w:ascii="微軟正黑體" w:eastAsia="微軟正黑體" w:hAnsi="微軟正黑體" w:hint="eastAsia"/>
                <w:b/>
                <w:color w:val="000000"/>
              </w:rPr>
              <w:t>10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月</w:t>
            </w:r>
            <w:r w:rsidR="00235484">
              <w:rPr>
                <w:rFonts w:ascii="微軟正黑體" w:eastAsia="微軟正黑體" w:hAnsi="微軟正黑體" w:hint="eastAsia"/>
                <w:b/>
                <w:color w:val="000000"/>
              </w:rPr>
              <w:t>03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日（星期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一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）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14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時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30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分～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15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時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30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分</w:t>
            </w:r>
          </w:p>
        </w:tc>
      </w:tr>
      <w:tr w:rsidR="00DA1501" w:rsidRPr="00DA1501" w:rsidTr="00DB2BC9">
        <w:trPr>
          <w:trHeight w:val="351"/>
          <w:jc w:val="center"/>
        </w:trPr>
        <w:tc>
          <w:tcPr>
            <w:tcW w:w="18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DA1501" w:rsidP="00BD7B05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</w:rPr>
              <w:t>地點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A1501" w:rsidRPr="00DA1501" w:rsidRDefault="001C3D4A" w:rsidP="00BD7B05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3F</w:t>
            </w:r>
            <w:r w:rsidR="00235484">
              <w:rPr>
                <w:rFonts w:ascii="微軟正黑體" w:eastAsia="微軟正黑體" w:hAnsi="微軟正黑體" w:hint="eastAsia"/>
                <w:b/>
                <w:color w:val="000000"/>
              </w:rPr>
              <w:t>簡報室</w:t>
            </w:r>
          </w:p>
        </w:tc>
      </w:tr>
      <w:tr w:rsidR="00DA1501" w:rsidRPr="00DA1501" w:rsidTr="00DB2BC9">
        <w:trPr>
          <w:trHeight w:val="341"/>
          <w:jc w:val="center"/>
        </w:trPr>
        <w:tc>
          <w:tcPr>
            <w:tcW w:w="18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DA1501" w:rsidP="00BD7B05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</w:rPr>
              <w:t>出席人數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A1501" w:rsidRPr="00DA1501" w:rsidRDefault="005124F9" w:rsidP="00BD7B05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應到</w:t>
            </w:r>
            <w:r w:rsidR="00235484">
              <w:rPr>
                <w:rFonts w:ascii="微軟正黑體" w:eastAsia="微軟正黑體" w:hAnsi="微軟正黑體" w:hint="eastAsia"/>
                <w:b/>
                <w:color w:val="000000"/>
              </w:rPr>
              <w:t>10</w:t>
            </w:r>
            <w:r w:rsidRPr="00DA1501">
              <w:rPr>
                <w:rFonts w:ascii="微軟正黑體" w:eastAsia="微軟正黑體" w:hAnsi="微軟正黑體" w:hint="eastAsia"/>
                <w:b/>
                <w:color w:val="000000"/>
              </w:rPr>
              <w:t>人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，實到18人</w:t>
            </w:r>
            <w:r w:rsidRPr="00DA1501">
              <w:rPr>
                <w:rFonts w:ascii="微軟正黑體" w:eastAsia="微軟正黑體" w:hAnsi="微軟正黑體" w:hint="eastAsia"/>
                <w:b/>
                <w:color w:val="000000"/>
              </w:rPr>
              <w:t>（詳見簽到表）</w:t>
            </w:r>
          </w:p>
        </w:tc>
      </w:tr>
      <w:tr w:rsidR="00DA1501" w:rsidRPr="00DA1501" w:rsidTr="00DB2BC9">
        <w:trPr>
          <w:trHeight w:val="351"/>
          <w:jc w:val="center"/>
        </w:trPr>
        <w:tc>
          <w:tcPr>
            <w:tcW w:w="18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6744B5" w:rsidP="00BD7B05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紀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錄人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A1501" w:rsidRPr="00DA1501" w:rsidRDefault="0075448C" w:rsidP="00BD7B05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陳</w:t>
            </w:r>
            <w:r w:rsidR="00235484">
              <w:rPr>
                <w:rFonts w:ascii="微軟正黑體" w:eastAsia="微軟正黑體" w:hAnsi="微軟正黑體" w:hint="eastAsia"/>
                <w:b/>
                <w:color w:val="000000"/>
              </w:rPr>
              <w:t>培真</w:t>
            </w:r>
          </w:p>
        </w:tc>
      </w:tr>
      <w:tr w:rsidR="00DA1501" w:rsidRPr="00DA1501" w:rsidTr="00DB2BC9">
        <w:trPr>
          <w:trHeight w:val="1847"/>
          <w:jc w:val="center"/>
        </w:trPr>
        <w:tc>
          <w:tcPr>
            <w:tcW w:w="1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DA1501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活動</w:t>
            </w:r>
          </w:p>
          <w:p w:rsidR="00DA1501" w:rsidRPr="00DA1501" w:rsidRDefault="00DA1501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摘要／紀錄</w:t>
            </w:r>
          </w:p>
        </w:tc>
        <w:tc>
          <w:tcPr>
            <w:tcW w:w="75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18AB" w:rsidRDefault="001C3D4A" w:rsidP="001C3D4A">
            <w:pPr>
              <w:pStyle w:val="a3"/>
              <w:numPr>
                <w:ilvl w:val="0"/>
                <w:numId w:val="5"/>
              </w:numPr>
              <w:snapToGrid w:val="0"/>
              <w:spacing w:line="300" w:lineRule="auto"/>
              <w:ind w:leftChars="0" w:rightChars="50" w:right="120"/>
              <w:jc w:val="both"/>
              <w:rPr>
                <w:rFonts w:eastAsia="微軟正黑體" w:cstheme="minorHAnsi"/>
                <w:color w:val="000000"/>
                <w:szCs w:val="24"/>
              </w:rPr>
            </w:pPr>
            <w:r>
              <w:rPr>
                <w:rFonts w:eastAsia="微軟正黑體" w:cstheme="minorHAnsi" w:hint="eastAsia"/>
                <w:color w:val="000000"/>
                <w:szCs w:val="24"/>
              </w:rPr>
              <w:t>播放五段</w:t>
            </w:r>
            <w:r>
              <w:rPr>
                <w:rFonts w:eastAsia="微軟正黑體" w:cstheme="minorHAnsi"/>
                <w:color w:val="000000"/>
                <w:szCs w:val="24"/>
              </w:rPr>
              <w:t>”</w:t>
            </w:r>
            <w:r>
              <w:rPr>
                <w:rFonts w:eastAsia="微軟正黑體" w:cstheme="minorHAnsi" w:hint="eastAsia"/>
                <w:color w:val="000000"/>
                <w:szCs w:val="24"/>
              </w:rPr>
              <w:t>Stopkidding Studio</w:t>
            </w:r>
            <w:r>
              <w:rPr>
                <w:rFonts w:eastAsia="微軟正黑體" w:cstheme="minorHAnsi"/>
                <w:color w:val="000000"/>
                <w:szCs w:val="24"/>
              </w:rPr>
              <w:t>”</w:t>
            </w:r>
            <w:r>
              <w:rPr>
                <w:rFonts w:eastAsia="微軟正黑體" w:cstheme="minorHAnsi" w:hint="eastAsia"/>
                <w:color w:val="000000"/>
                <w:szCs w:val="24"/>
              </w:rPr>
              <w:t>製作支影片</w:t>
            </w:r>
          </w:p>
          <w:p w:rsidR="001C3D4A" w:rsidRDefault="001C3D4A" w:rsidP="001C3D4A">
            <w:pPr>
              <w:pStyle w:val="a3"/>
              <w:numPr>
                <w:ilvl w:val="0"/>
                <w:numId w:val="5"/>
              </w:numPr>
              <w:snapToGrid w:val="0"/>
              <w:spacing w:line="300" w:lineRule="auto"/>
              <w:ind w:leftChars="0" w:rightChars="50" w:right="120"/>
              <w:jc w:val="both"/>
              <w:rPr>
                <w:rFonts w:eastAsia="微軟正黑體" w:cstheme="minorHAnsi"/>
                <w:color w:val="000000"/>
                <w:szCs w:val="24"/>
              </w:rPr>
            </w:pPr>
            <w:r>
              <w:rPr>
                <w:rFonts w:eastAsia="微軟正黑體" w:cstheme="minorHAnsi" w:hint="eastAsia"/>
                <w:color w:val="000000"/>
                <w:szCs w:val="24"/>
              </w:rPr>
              <w:t>探討外國人對於台灣英文教育以及英文測驗</w:t>
            </w:r>
            <w:r>
              <w:rPr>
                <w:rFonts w:eastAsia="微軟正黑體" w:cstheme="minorHAnsi" w:hint="eastAsia"/>
                <w:color w:val="000000"/>
                <w:szCs w:val="24"/>
              </w:rPr>
              <w:t>(</w:t>
            </w:r>
            <w:r>
              <w:rPr>
                <w:rFonts w:eastAsia="微軟正黑體" w:cstheme="minorHAnsi" w:hint="eastAsia"/>
                <w:color w:val="000000"/>
                <w:szCs w:val="24"/>
              </w:rPr>
              <w:t>指考</w:t>
            </w:r>
            <w:r>
              <w:rPr>
                <w:rFonts w:eastAsia="微軟正黑體" w:cstheme="minorHAnsi" w:hint="eastAsia"/>
                <w:color w:val="000000"/>
                <w:szCs w:val="24"/>
              </w:rPr>
              <w:t>+</w:t>
            </w:r>
            <w:r>
              <w:rPr>
                <w:rFonts w:eastAsia="微軟正黑體" w:cstheme="minorHAnsi" w:hint="eastAsia"/>
                <w:color w:val="000000"/>
                <w:szCs w:val="24"/>
              </w:rPr>
              <w:t>全民英檢</w:t>
            </w:r>
            <w:r>
              <w:rPr>
                <w:rFonts w:eastAsia="微軟正黑體" w:cstheme="minorHAnsi" w:hint="eastAsia"/>
                <w:color w:val="000000"/>
                <w:szCs w:val="24"/>
              </w:rPr>
              <w:t>)</w:t>
            </w:r>
            <w:r>
              <w:rPr>
                <w:rFonts w:eastAsia="微軟正黑體" w:cstheme="minorHAnsi" w:hint="eastAsia"/>
                <w:color w:val="000000"/>
                <w:szCs w:val="24"/>
              </w:rPr>
              <w:t>的想法</w:t>
            </w:r>
          </w:p>
          <w:p w:rsidR="001C3D4A" w:rsidRDefault="001C3D4A" w:rsidP="001C3D4A">
            <w:pPr>
              <w:pStyle w:val="a3"/>
              <w:numPr>
                <w:ilvl w:val="0"/>
                <w:numId w:val="5"/>
              </w:numPr>
              <w:snapToGrid w:val="0"/>
              <w:spacing w:line="300" w:lineRule="auto"/>
              <w:ind w:leftChars="0" w:rightChars="50" w:right="120"/>
              <w:jc w:val="both"/>
              <w:rPr>
                <w:rFonts w:eastAsia="微軟正黑體" w:cstheme="minorHAnsi"/>
                <w:color w:val="000000"/>
                <w:szCs w:val="24"/>
              </w:rPr>
            </w:pPr>
            <w:r>
              <w:rPr>
                <w:rFonts w:eastAsia="微軟正黑體" w:cstheme="minorHAnsi"/>
                <w:color w:val="000000"/>
                <w:szCs w:val="24"/>
              </w:rPr>
              <w:t>“</w:t>
            </w:r>
            <w:r>
              <w:rPr>
                <w:rFonts w:eastAsia="微軟正黑體" w:cstheme="minorHAnsi" w:hint="eastAsia"/>
                <w:color w:val="000000"/>
                <w:szCs w:val="24"/>
              </w:rPr>
              <w:t>StopKiddingStudio</w:t>
            </w:r>
            <w:r>
              <w:rPr>
                <w:rFonts w:eastAsia="微軟正黑體" w:cstheme="minorHAnsi"/>
                <w:color w:val="000000"/>
                <w:szCs w:val="24"/>
              </w:rPr>
              <w:t>”</w:t>
            </w:r>
            <w:r>
              <w:rPr>
                <w:rFonts w:eastAsia="微軟正黑體" w:cstheme="minorHAnsi" w:hint="eastAsia"/>
                <w:color w:val="000000"/>
                <w:szCs w:val="24"/>
              </w:rPr>
              <w:t xml:space="preserve"> </w:t>
            </w:r>
            <w:r>
              <w:rPr>
                <w:rFonts w:eastAsia="微軟正黑體" w:cstheme="minorHAnsi" w:hint="eastAsia"/>
                <w:color w:val="000000"/>
                <w:szCs w:val="24"/>
              </w:rPr>
              <w:t>製作人分享拍片之動機與理念</w:t>
            </w:r>
          </w:p>
          <w:p w:rsidR="001C3D4A" w:rsidRPr="001C3D4A" w:rsidRDefault="001C3D4A" w:rsidP="001C3D4A">
            <w:pPr>
              <w:pStyle w:val="a3"/>
              <w:numPr>
                <w:ilvl w:val="0"/>
                <w:numId w:val="5"/>
              </w:numPr>
              <w:snapToGrid w:val="0"/>
              <w:spacing w:line="300" w:lineRule="auto"/>
              <w:ind w:leftChars="0" w:rightChars="50" w:right="120"/>
              <w:jc w:val="both"/>
              <w:rPr>
                <w:rFonts w:eastAsia="微軟正黑體" w:cstheme="minorHAnsi"/>
                <w:color w:val="000000"/>
                <w:szCs w:val="24"/>
              </w:rPr>
            </w:pPr>
            <w:r>
              <w:rPr>
                <w:rFonts w:eastAsia="微軟正黑體" w:cstheme="minorHAnsi" w:hint="eastAsia"/>
                <w:color w:val="000000"/>
                <w:szCs w:val="24"/>
              </w:rPr>
              <w:t>鼓勵教師應該維持</w:t>
            </w:r>
            <w:r>
              <w:rPr>
                <w:rFonts w:eastAsia="微軟正黑體" w:cstheme="minorHAnsi"/>
                <w:color w:val="000000"/>
                <w:szCs w:val="24"/>
              </w:rPr>
              <w:t>”</w:t>
            </w:r>
            <w:r>
              <w:rPr>
                <w:rFonts w:eastAsia="微軟正黑體" w:cstheme="minorHAnsi" w:hint="eastAsia"/>
                <w:color w:val="000000"/>
                <w:szCs w:val="24"/>
              </w:rPr>
              <w:t>正面思維</w:t>
            </w:r>
            <w:r>
              <w:rPr>
                <w:rFonts w:eastAsia="微軟正黑體" w:cstheme="minorHAnsi" w:hint="eastAsia"/>
                <w:color w:val="000000"/>
                <w:szCs w:val="24"/>
              </w:rPr>
              <w:t>positive thinking</w:t>
            </w:r>
            <w:r>
              <w:rPr>
                <w:rFonts w:eastAsia="微軟正黑體" w:cstheme="minorHAnsi"/>
                <w:color w:val="000000"/>
                <w:szCs w:val="24"/>
              </w:rPr>
              <w:t>”</w:t>
            </w:r>
            <w:r>
              <w:rPr>
                <w:rFonts w:eastAsia="微軟正黑體" w:cstheme="minorHAnsi" w:hint="eastAsia"/>
                <w:color w:val="000000"/>
                <w:szCs w:val="24"/>
              </w:rPr>
              <w:t xml:space="preserve">, </w:t>
            </w:r>
            <w:r>
              <w:rPr>
                <w:rFonts w:eastAsia="微軟正黑體" w:cstheme="minorHAnsi" w:hint="eastAsia"/>
                <w:color w:val="000000"/>
                <w:szCs w:val="24"/>
              </w:rPr>
              <w:t>來讓學生在學業壓力中仍充滿信心與希望</w:t>
            </w:r>
          </w:p>
        </w:tc>
      </w:tr>
      <w:tr w:rsidR="005718AB" w:rsidRPr="00DA1501" w:rsidTr="00DB2BC9">
        <w:trPr>
          <w:trHeight w:val="2358"/>
          <w:jc w:val="center"/>
        </w:trPr>
        <w:tc>
          <w:tcPr>
            <w:tcW w:w="18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718AB" w:rsidRPr="00DA1501" w:rsidRDefault="005718AB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活動照片</w:t>
            </w:r>
          </w:p>
        </w:tc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8AB" w:rsidRPr="00DA1501" w:rsidRDefault="005718AB" w:rsidP="00103C43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A1501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 w:rsidR="001C3D4A">
              <w:rPr>
                <w:rFonts w:ascii="微軟正黑體" w:eastAsia="微軟正黑體" w:hAnsi="微軟正黑體"/>
                <w:noProof/>
                <w:color w:val="000000"/>
                <w:szCs w:val="24"/>
              </w:rPr>
              <w:drawing>
                <wp:inline distT="0" distB="0" distL="0" distR="0">
                  <wp:extent cx="2865120" cy="1910716"/>
                  <wp:effectExtent l="0" t="0" r="0" b="0"/>
                  <wp:docPr id="1" name="圖片 1" descr="D:\peichen\語言與文化(英聽100~101年)\領先計畫(語言與文化)(Office Work)\照片\老師不要鬧1003_2016(StopKidding Studio江綺運)\DSC04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eichen\語言與文化(英聽100~101年)\領先計畫(語言與文化)(Office Work)\照片\老師不要鬧1003_2016(StopKidding Studio江綺運)\DSC049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921" cy="191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8AB" w:rsidRPr="00DA1501" w:rsidRDefault="001C3D4A" w:rsidP="005718AB">
            <w:pPr>
              <w:snapToGrid w:val="0"/>
              <w:spacing w:line="0" w:lineRule="atLeast"/>
              <w:ind w:rightChars="50" w:right="12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江綺運老師分享從國外回來拍片之理念與不為人知的辛苦</w:t>
            </w:r>
          </w:p>
        </w:tc>
      </w:tr>
      <w:tr w:rsidR="005718AB" w:rsidRPr="00DA1501" w:rsidTr="00DB2BC9">
        <w:trPr>
          <w:trHeight w:val="2358"/>
          <w:jc w:val="center"/>
        </w:trPr>
        <w:tc>
          <w:tcPr>
            <w:tcW w:w="1822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718AB" w:rsidRPr="00DA1501" w:rsidRDefault="005718AB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8AB" w:rsidRPr="00DA1501" w:rsidRDefault="001C3D4A" w:rsidP="005718AB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color w:val="000000"/>
                <w:szCs w:val="24"/>
              </w:rPr>
              <w:drawing>
                <wp:inline distT="0" distB="0" distL="0" distR="0">
                  <wp:extent cx="2971800" cy="1981860"/>
                  <wp:effectExtent l="0" t="0" r="0" b="0"/>
                  <wp:docPr id="2" name="圖片 2" descr="D:\peichen\語言與文化(英聽100~101年)\領先計畫(語言與文化)(Office Work)\照片\老師不要鬧1003_2016(StopKidding Studio江綺運)\DSC049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peichen\語言與文化(英聽100~101年)\領先計畫(語言與文化)(Office Work)\照片\老師不要鬧1003_2016(StopKidding Studio江綺運)\DSC049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869" cy="1993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3D4A" w:rsidRDefault="001C3D4A" w:rsidP="005718AB">
            <w:pPr>
              <w:snapToGrid w:val="0"/>
              <w:spacing w:line="0" w:lineRule="atLeast"/>
              <w:ind w:rightChars="50" w:right="12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小組討論與</w:t>
            </w:r>
          </w:p>
          <w:p w:rsidR="005718AB" w:rsidRPr="00DA1501" w:rsidRDefault="001C3D4A" w:rsidP="005718AB">
            <w:pPr>
              <w:snapToGrid w:val="0"/>
              <w:spacing w:line="0" w:lineRule="atLeast"/>
              <w:ind w:rightChars="50" w:right="12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互動</w:t>
            </w:r>
          </w:p>
        </w:tc>
      </w:tr>
    </w:tbl>
    <w:p w:rsidR="000F2D87" w:rsidRPr="00DA1501" w:rsidRDefault="000F2D87" w:rsidP="00DB2BC9">
      <w:pPr>
        <w:rPr>
          <w:rFonts w:ascii="微軟正黑體" w:eastAsia="微軟正黑體" w:hAnsi="微軟正黑體" w:hint="eastAsia"/>
        </w:rPr>
      </w:pPr>
      <w:bookmarkStart w:id="0" w:name="_GoBack"/>
      <w:bookmarkEnd w:id="0"/>
    </w:p>
    <w:sectPr w:rsidR="000F2D87" w:rsidRPr="00DA1501" w:rsidSect="009056CF">
      <w:pgSz w:w="11906" w:h="16838"/>
      <w:pgMar w:top="567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D24" w:rsidRDefault="00EF6D24" w:rsidP="005124F9">
      <w:r>
        <w:separator/>
      </w:r>
    </w:p>
  </w:endnote>
  <w:endnote w:type="continuationSeparator" w:id="0">
    <w:p w:rsidR="00EF6D24" w:rsidRDefault="00EF6D24" w:rsidP="0051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D24" w:rsidRDefault="00EF6D24" w:rsidP="005124F9">
      <w:r>
        <w:separator/>
      </w:r>
    </w:p>
  </w:footnote>
  <w:footnote w:type="continuationSeparator" w:id="0">
    <w:p w:rsidR="00EF6D24" w:rsidRDefault="00EF6D24" w:rsidP="00512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2354"/>
    <w:multiLevelType w:val="hybridMultilevel"/>
    <w:tmpl w:val="FC3C0ED8"/>
    <w:lvl w:ilvl="0" w:tplc="41DAC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D61045"/>
    <w:multiLevelType w:val="hybridMultilevel"/>
    <w:tmpl w:val="2C10B008"/>
    <w:lvl w:ilvl="0" w:tplc="CEE25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933AA2"/>
    <w:multiLevelType w:val="hybridMultilevel"/>
    <w:tmpl w:val="ACEEC90E"/>
    <w:lvl w:ilvl="0" w:tplc="E5E6583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05403A"/>
    <w:multiLevelType w:val="hybridMultilevel"/>
    <w:tmpl w:val="36884C2C"/>
    <w:lvl w:ilvl="0" w:tplc="5B44AB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4F6473"/>
    <w:multiLevelType w:val="hybridMultilevel"/>
    <w:tmpl w:val="092089C2"/>
    <w:lvl w:ilvl="0" w:tplc="5B44AB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29E0556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1501"/>
    <w:rsid w:val="000F2D87"/>
    <w:rsid w:val="00103C43"/>
    <w:rsid w:val="001C3D4A"/>
    <w:rsid w:val="00235484"/>
    <w:rsid w:val="00306608"/>
    <w:rsid w:val="005124F9"/>
    <w:rsid w:val="0054500B"/>
    <w:rsid w:val="005718AB"/>
    <w:rsid w:val="00620C39"/>
    <w:rsid w:val="006744B5"/>
    <w:rsid w:val="0075448C"/>
    <w:rsid w:val="009056CF"/>
    <w:rsid w:val="00C57290"/>
    <w:rsid w:val="00C96D8F"/>
    <w:rsid w:val="00DA1501"/>
    <w:rsid w:val="00DB2BC9"/>
    <w:rsid w:val="00E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A8173C09-7CBF-47AA-913B-007764D1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5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150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103C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12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24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2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24F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C3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C3D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0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304</Characters>
  <Application>Microsoft Office Word</Application>
  <DocSecurity>0</DocSecurity>
  <Lines>2</Lines>
  <Paragraphs>1</Paragraphs>
  <ScaleCrop>false</ScaleCrop>
  <Company>MyPC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user</cp:lastModifiedBy>
  <cp:revision>4</cp:revision>
  <dcterms:created xsi:type="dcterms:W3CDTF">2016-10-03T10:09:00Z</dcterms:created>
  <dcterms:modified xsi:type="dcterms:W3CDTF">2017-03-29T03:21:00Z</dcterms:modified>
</cp:coreProperties>
</file>