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5CE2" w:rsidRPr="00812C3E" w:rsidRDefault="00235CE2" w:rsidP="00235CE2">
      <w:pPr>
        <w:jc w:val="center"/>
        <w:rPr>
          <w:rFonts w:ascii="標楷體" w:eastAsia="標楷體" w:hAnsi="標楷體"/>
          <w:sz w:val="28"/>
        </w:rPr>
      </w:pPr>
      <w:r w:rsidRPr="00812C3E">
        <w:rPr>
          <w:rFonts w:ascii="標楷體" w:eastAsia="標楷體" w:hAnsi="標楷體" w:hint="eastAsia"/>
          <w:sz w:val="28"/>
        </w:rPr>
        <w:t>臺北市立大同高級中學</w:t>
      </w:r>
      <w:r w:rsidR="00A00682" w:rsidRPr="00812C3E">
        <w:rPr>
          <w:rFonts w:ascii="標楷體" w:eastAsia="標楷體" w:hAnsi="標楷體" w:hint="eastAsia"/>
          <w:sz w:val="28"/>
        </w:rPr>
        <w:t>106</w:t>
      </w:r>
      <w:r w:rsidRPr="00812C3E">
        <w:rPr>
          <w:rFonts w:ascii="標楷體" w:eastAsia="標楷體" w:hAnsi="標楷體" w:hint="eastAsia"/>
          <w:sz w:val="28"/>
        </w:rPr>
        <w:t>學年度第1學期</w:t>
      </w:r>
      <w:r w:rsidR="00812C3E" w:rsidRPr="00812C3E">
        <w:rPr>
          <w:rFonts w:ascii="標楷體" w:eastAsia="標楷體" w:hAnsi="標楷體" w:hint="eastAsia"/>
          <w:sz w:val="28"/>
        </w:rPr>
        <w:t>高</w:t>
      </w:r>
      <w:r w:rsidR="00A00682" w:rsidRPr="00812C3E">
        <w:rPr>
          <w:rFonts w:ascii="標楷體" w:eastAsia="標楷體" w:hAnsi="標楷體" w:hint="eastAsia"/>
          <w:sz w:val="28"/>
        </w:rPr>
        <w:t>中</w:t>
      </w:r>
      <w:r w:rsidR="00812C3E" w:rsidRPr="00812C3E">
        <w:rPr>
          <w:rFonts w:ascii="標楷體" w:eastAsia="標楷體" w:hAnsi="標楷體" w:hint="eastAsia"/>
          <w:sz w:val="28"/>
        </w:rPr>
        <w:t>國文科期末教學研究會議</w:t>
      </w:r>
      <w:r w:rsidRPr="00812C3E">
        <w:rPr>
          <w:rFonts w:ascii="標楷體" w:eastAsia="標楷體" w:hAnsi="標楷體" w:hint="eastAsia"/>
          <w:bCs/>
          <w:sz w:val="28"/>
        </w:rPr>
        <w:t>紀錄</w:t>
      </w:r>
    </w:p>
    <w:p w:rsidR="00235CE2" w:rsidRPr="00235CE2" w:rsidRDefault="00235CE2" w:rsidP="00235CE2">
      <w:pPr>
        <w:numPr>
          <w:ilvl w:val="0"/>
          <w:numId w:val="1"/>
        </w:numPr>
        <w:tabs>
          <w:tab w:val="clear" w:pos="752"/>
          <w:tab w:val="num" w:pos="594"/>
        </w:tabs>
        <w:ind w:left="607" w:hanging="607"/>
        <w:rPr>
          <w:rFonts w:ascii="標楷體" w:eastAsia="標楷體" w:hAnsi="標楷體"/>
        </w:rPr>
      </w:pPr>
      <w:r w:rsidRPr="00235CE2">
        <w:rPr>
          <w:rFonts w:ascii="標楷體" w:eastAsia="標楷體" w:hAnsi="標楷體" w:hint="eastAsia"/>
        </w:rPr>
        <w:t>時間：</w:t>
      </w:r>
      <w:r w:rsidR="00D739CC" w:rsidRPr="00D739CC">
        <w:rPr>
          <w:rFonts w:ascii="標楷體" w:eastAsia="標楷體" w:hAnsi="標楷體" w:hint="eastAsia"/>
        </w:rPr>
        <w:t xml:space="preserve">民國 </w:t>
      </w:r>
      <w:r w:rsidR="004A413A">
        <w:rPr>
          <w:rFonts w:ascii="標楷體" w:eastAsia="標楷體" w:hAnsi="標楷體" w:hint="eastAsia"/>
        </w:rPr>
        <w:t>106</w:t>
      </w:r>
      <w:r w:rsidR="00D739CC" w:rsidRPr="00D739CC">
        <w:rPr>
          <w:rFonts w:ascii="標楷體" w:eastAsia="標楷體" w:hAnsi="標楷體" w:hint="eastAsia"/>
        </w:rPr>
        <w:t xml:space="preserve"> 年 </w:t>
      </w:r>
      <w:r w:rsidR="00270F47">
        <w:rPr>
          <w:rFonts w:ascii="標楷體" w:eastAsia="標楷體" w:hAnsi="標楷體" w:hint="eastAsia"/>
        </w:rPr>
        <w:t>12</w:t>
      </w:r>
      <w:r w:rsidR="00D739CC" w:rsidRPr="00D739CC">
        <w:rPr>
          <w:rFonts w:ascii="標楷體" w:eastAsia="標楷體" w:hAnsi="標楷體" w:hint="eastAsia"/>
        </w:rPr>
        <w:t xml:space="preserve"> 月 </w:t>
      </w:r>
      <w:r w:rsidR="00270F47">
        <w:rPr>
          <w:rFonts w:ascii="標楷體" w:eastAsia="標楷體" w:hAnsi="標楷體" w:hint="eastAsia"/>
        </w:rPr>
        <w:t>14</w:t>
      </w:r>
      <w:r w:rsidR="00D739CC" w:rsidRPr="00D739CC">
        <w:rPr>
          <w:rFonts w:ascii="標楷體" w:eastAsia="標楷體" w:hAnsi="標楷體" w:hint="eastAsia"/>
        </w:rPr>
        <w:t xml:space="preserve"> 日(星期</w:t>
      </w:r>
      <w:r w:rsidR="00270F47">
        <w:rPr>
          <w:rFonts w:ascii="標楷體" w:eastAsia="標楷體" w:hAnsi="標楷體" w:hint="eastAsia"/>
        </w:rPr>
        <w:t>四</w:t>
      </w:r>
      <w:r w:rsidR="00D739CC" w:rsidRPr="00D739CC">
        <w:rPr>
          <w:rFonts w:ascii="標楷體" w:eastAsia="標楷體" w:hAnsi="標楷體" w:hint="eastAsia"/>
        </w:rPr>
        <w:t xml:space="preserve">) </w:t>
      </w:r>
      <w:r w:rsidR="004A413A">
        <w:rPr>
          <w:rFonts w:ascii="標楷體" w:eastAsia="標楷體" w:hAnsi="標楷體" w:hint="eastAsia"/>
        </w:rPr>
        <w:t>13</w:t>
      </w:r>
      <w:r w:rsidR="00D739CC" w:rsidRPr="00D739CC">
        <w:rPr>
          <w:rFonts w:ascii="標楷體" w:eastAsia="標楷體" w:hAnsi="標楷體" w:hint="eastAsia"/>
        </w:rPr>
        <w:t xml:space="preserve"> 時 </w:t>
      </w:r>
      <w:r w:rsidR="004A413A">
        <w:rPr>
          <w:rFonts w:ascii="標楷體" w:eastAsia="標楷體" w:hAnsi="標楷體" w:hint="eastAsia"/>
        </w:rPr>
        <w:t>30</w:t>
      </w:r>
      <w:r w:rsidR="00D739CC" w:rsidRPr="00D739CC">
        <w:rPr>
          <w:rFonts w:ascii="標楷體" w:eastAsia="標楷體" w:hAnsi="標楷體" w:hint="eastAsia"/>
        </w:rPr>
        <w:t xml:space="preserve"> 分</w:t>
      </w:r>
    </w:p>
    <w:p w:rsidR="00235CE2" w:rsidRPr="00235CE2" w:rsidRDefault="00235CE2" w:rsidP="00235CE2">
      <w:pPr>
        <w:numPr>
          <w:ilvl w:val="0"/>
          <w:numId w:val="1"/>
        </w:numPr>
        <w:tabs>
          <w:tab w:val="clear" w:pos="752"/>
          <w:tab w:val="num" w:pos="594"/>
        </w:tabs>
        <w:ind w:left="607" w:hanging="607"/>
        <w:rPr>
          <w:rFonts w:ascii="標楷體" w:eastAsia="標楷體" w:hAnsi="標楷體"/>
        </w:rPr>
      </w:pPr>
      <w:r w:rsidRPr="00235CE2">
        <w:rPr>
          <w:rFonts w:ascii="標楷體" w:eastAsia="標楷體" w:hAnsi="標楷體" w:hint="eastAsia"/>
        </w:rPr>
        <w:t>地點：</w:t>
      </w:r>
      <w:r w:rsidR="00270F47">
        <w:rPr>
          <w:rFonts w:ascii="標楷體" w:eastAsia="標楷體" w:hAnsi="標楷體" w:hint="eastAsia"/>
        </w:rPr>
        <w:t>3F簡報室</w:t>
      </w:r>
    </w:p>
    <w:p w:rsidR="00235CE2" w:rsidRPr="00235CE2" w:rsidRDefault="00235CE2" w:rsidP="00235CE2">
      <w:pPr>
        <w:numPr>
          <w:ilvl w:val="0"/>
          <w:numId w:val="1"/>
        </w:numPr>
        <w:tabs>
          <w:tab w:val="clear" w:pos="752"/>
          <w:tab w:val="num" w:pos="594"/>
        </w:tabs>
        <w:ind w:left="607" w:hanging="607"/>
        <w:rPr>
          <w:rFonts w:ascii="標楷體" w:eastAsia="標楷體" w:hAnsi="標楷體"/>
        </w:rPr>
      </w:pPr>
      <w:r w:rsidRPr="00235CE2">
        <w:rPr>
          <w:rFonts w:ascii="標楷體" w:eastAsia="標楷體" w:hAnsi="標楷體" w:hint="eastAsia"/>
        </w:rPr>
        <w:t>出席人員：</w:t>
      </w:r>
      <w:r w:rsidR="00D739CC" w:rsidRPr="00FA50C1">
        <w:rPr>
          <w:rFonts w:ascii="標楷體" w:eastAsia="標楷體" w:hAnsi="標楷體" w:cs="Arial" w:hint="eastAsia"/>
          <w:color w:val="000000"/>
        </w:rPr>
        <w:t>應出席</w:t>
      </w:r>
      <w:r w:rsidR="00D739CC">
        <w:rPr>
          <w:rFonts w:ascii="標楷體" w:eastAsia="標楷體" w:hAnsi="標楷體" w:cs="Arial" w:hint="eastAsia"/>
          <w:color w:val="000000"/>
        </w:rPr>
        <w:t xml:space="preserve">  </w:t>
      </w:r>
      <w:r w:rsidR="00D739CC" w:rsidRPr="00FA50C1">
        <w:rPr>
          <w:rFonts w:ascii="標楷體" w:eastAsia="標楷體" w:hAnsi="標楷體" w:cs="Arial" w:hint="eastAsia"/>
          <w:color w:val="000000"/>
        </w:rPr>
        <w:t>人</w:t>
      </w:r>
      <w:r w:rsidR="00D739CC">
        <w:rPr>
          <w:rFonts w:ascii="標楷體" w:eastAsia="標楷體" w:hAnsi="標楷體" w:cs="Arial" w:hint="eastAsia"/>
          <w:color w:val="000000"/>
        </w:rPr>
        <w:t>，列席  人；</w:t>
      </w:r>
      <w:r w:rsidR="008646C1">
        <w:rPr>
          <w:rFonts w:ascii="標楷體" w:eastAsia="標楷體" w:hAnsi="標楷體" w:cs="Arial" w:hint="eastAsia"/>
          <w:color w:val="000000"/>
        </w:rPr>
        <w:t>實際</w:t>
      </w:r>
      <w:r w:rsidR="00D739CC" w:rsidRPr="00FA50C1">
        <w:rPr>
          <w:rFonts w:ascii="標楷體" w:eastAsia="標楷體" w:hAnsi="標楷體" w:cs="Arial" w:hint="eastAsia"/>
          <w:color w:val="000000"/>
        </w:rPr>
        <w:t>出席</w:t>
      </w:r>
      <w:r w:rsidR="00D739CC">
        <w:rPr>
          <w:rFonts w:ascii="標楷體" w:eastAsia="標楷體" w:hAnsi="標楷體" w:cs="Arial" w:hint="eastAsia"/>
          <w:color w:val="000000"/>
        </w:rPr>
        <w:t xml:space="preserve">  </w:t>
      </w:r>
      <w:r w:rsidR="00F10452">
        <w:rPr>
          <w:rFonts w:ascii="標楷體" w:eastAsia="標楷體" w:hAnsi="標楷體" w:cs="Arial" w:hint="eastAsia"/>
          <w:color w:val="000000"/>
        </w:rPr>
        <w:t xml:space="preserve"> </w:t>
      </w:r>
      <w:r w:rsidR="00D739CC" w:rsidRPr="00FA50C1">
        <w:rPr>
          <w:rFonts w:ascii="標楷體" w:eastAsia="標楷體" w:hAnsi="標楷體" w:cs="Arial" w:hint="eastAsia"/>
          <w:color w:val="000000"/>
        </w:rPr>
        <w:t>人</w:t>
      </w:r>
      <w:r w:rsidR="00D739CC">
        <w:rPr>
          <w:rFonts w:ascii="標楷體" w:eastAsia="標楷體" w:hAnsi="標楷體" w:cs="Arial" w:hint="eastAsia"/>
          <w:color w:val="000000"/>
        </w:rPr>
        <w:t xml:space="preserve">，列席  </w:t>
      </w:r>
      <w:r w:rsidR="00F10452">
        <w:rPr>
          <w:rFonts w:ascii="標楷體" w:eastAsia="標楷體" w:hAnsi="標楷體" w:cs="Arial" w:hint="eastAsia"/>
          <w:color w:val="000000"/>
        </w:rPr>
        <w:t xml:space="preserve"> </w:t>
      </w:r>
      <w:r w:rsidR="00D739CC">
        <w:rPr>
          <w:rFonts w:ascii="標楷體" w:eastAsia="標楷體" w:hAnsi="標楷體" w:cs="Arial" w:hint="eastAsia"/>
          <w:color w:val="000000"/>
        </w:rPr>
        <w:t>人</w:t>
      </w:r>
      <w:r w:rsidR="00D739CC" w:rsidRPr="00FA50C1">
        <w:rPr>
          <w:rFonts w:ascii="標楷體" w:eastAsia="標楷體" w:hAnsi="標楷體" w:cs="Arial"/>
          <w:color w:val="000000"/>
        </w:rPr>
        <w:t>（見簽</w:t>
      </w:r>
      <w:r w:rsidR="00D739CC">
        <w:rPr>
          <w:rFonts w:ascii="標楷體" w:eastAsia="標楷體" w:hAnsi="標楷體" w:cs="Arial" w:hint="eastAsia"/>
          <w:color w:val="000000"/>
        </w:rPr>
        <w:t>到表</w:t>
      </w:r>
      <w:r w:rsidR="00D739CC" w:rsidRPr="00FA50C1">
        <w:rPr>
          <w:rFonts w:ascii="標楷體" w:eastAsia="標楷體" w:hAnsi="標楷體" w:cs="Arial"/>
          <w:color w:val="000000"/>
        </w:rPr>
        <w:t>）</w:t>
      </w:r>
    </w:p>
    <w:p w:rsidR="00235CE2" w:rsidRDefault="00235CE2" w:rsidP="00235CE2">
      <w:pPr>
        <w:numPr>
          <w:ilvl w:val="0"/>
          <w:numId w:val="1"/>
        </w:numPr>
        <w:tabs>
          <w:tab w:val="clear" w:pos="752"/>
          <w:tab w:val="num" w:pos="594"/>
        </w:tabs>
        <w:ind w:left="606" w:hanging="606"/>
        <w:rPr>
          <w:rFonts w:ascii="標楷體" w:eastAsia="標楷體" w:hAnsi="標楷體"/>
        </w:rPr>
      </w:pPr>
      <w:r w:rsidRPr="00235CE2">
        <w:rPr>
          <w:rFonts w:ascii="標楷體" w:eastAsia="標楷體" w:hAnsi="標楷體" w:hint="eastAsia"/>
        </w:rPr>
        <w:t xml:space="preserve">主席： </w:t>
      </w:r>
      <w:r w:rsidR="00B50DBA">
        <w:rPr>
          <w:rFonts w:ascii="標楷體" w:eastAsia="標楷體" w:hAnsi="標楷體" w:hint="eastAsia"/>
        </w:rPr>
        <w:t>李麗敏老師</w:t>
      </w:r>
      <w:r w:rsidRPr="00235CE2">
        <w:rPr>
          <w:rFonts w:ascii="標楷體" w:eastAsia="標楷體" w:hAnsi="標楷體" w:hint="eastAsia"/>
        </w:rPr>
        <w:t xml:space="preserve">                                      </w:t>
      </w:r>
      <w:r w:rsidR="00F10452">
        <w:rPr>
          <w:rFonts w:ascii="標楷體" w:eastAsia="標楷體" w:hAnsi="標楷體" w:hint="eastAsia"/>
        </w:rPr>
        <w:t xml:space="preserve">   </w:t>
      </w:r>
      <w:r w:rsidRPr="00235CE2">
        <w:rPr>
          <w:rFonts w:ascii="標楷體" w:eastAsia="標楷體" w:hAnsi="標楷體" w:hint="eastAsia"/>
        </w:rPr>
        <w:t xml:space="preserve"> 記錄：</w:t>
      </w:r>
      <w:r w:rsidR="00A64070">
        <w:rPr>
          <w:rFonts w:ascii="標楷體" w:eastAsia="標楷體" w:hAnsi="標楷體" w:hint="eastAsia"/>
        </w:rPr>
        <w:t>蔡季純</w:t>
      </w:r>
      <w:r w:rsidR="00B50DBA">
        <w:rPr>
          <w:rFonts w:ascii="標楷體" w:eastAsia="標楷體" w:hAnsi="標楷體" w:hint="eastAsia"/>
        </w:rPr>
        <w:t>老師</w:t>
      </w:r>
    </w:p>
    <w:p w:rsidR="00235CE2" w:rsidRDefault="00235CE2" w:rsidP="00235CE2">
      <w:pPr>
        <w:numPr>
          <w:ilvl w:val="0"/>
          <w:numId w:val="1"/>
        </w:numPr>
        <w:tabs>
          <w:tab w:val="clear" w:pos="752"/>
          <w:tab w:val="num" w:pos="594"/>
        </w:tabs>
        <w:ind w:left="606" w:hanging="606"/>
        <w:rPr>
          <w:rFonts w:ascii="標楷體" w:eastAsia="標楷體" w:hAnsi="標楷體"/>
        </w:rPr>
      </w:pPr>
      <w:r>
        <w:rPr>
          <w:rFonts w:ascii="標楷體" w:eastAsia="標楷體" w:hAnsi="標楷體" w:hint="eastAsia"/>
        </w:rPr>
        <w:t>主席致詞：</w:t>
      </w:r>
    </w:p>
    <w:p w:rsidR="00D43BB3" w:rsidRPr="00D43BB3" w:rsidRDefault="00812C3E" w:rsidP="00D43BB3">
      <w:pPr>
        <w:pStyle w:val="a7"/>
        <w:widowControl/>
        <w:numPr>
          <w:ilvl w:val="0"/>
          <w:numId w:val="20"/>
        </w:numPr>
        <w:pBdr>
          <w:top w:val="nil"/>
          <w:left w:val="nil"/>
          <w:bottom w:val="nil"/>
          <w:right w:val="nil"/>
          <w:between w:val="nil"/>
        </w:pBdr>
        <w:spacing w:line="276" w:lineRule="auto"/>
        <w:ind w:leftChars="0"/>
        <w:rPr>
          <w:rFonts w:ascii="標楷體" w:eastAsia="標楷體" w:hAnsi="標楷體"/>
          <w:kern w:val="0"/>
        </w:rPr>
      </w:pPr>
      <w:r w:rsidRPr="00D43BB3">
        <w:rPr>
          <w:rFonts w:ascii="標楷體" w:eastAsia="標楷體" w:hAnsi="標楷體" w:cs="Gungsuh"/>
          <w:kern w:val="0"/>
        </w:rPr>
        <w:t>本學期各次</w:t>
      </w:r>
      <w:r w:rsidRPr="00D43BB3">
        <w:rPr>
          <w:rFonts w:ascii="標楷體" w:eastAsia="標楷體" w:hAnsi="標楷體" w:cs="新細明體" w:hint="eastAsia"/>
          <w:kern w:val="0"/>
        </w:rPr>
        <w:t>教</w:t>
      </w:r>
      <w:r w:rsidRPr="00D43BB3">
        <w:rPr>
          <w:rFonts w:ascii="標楷體" w:eastAsia="標楷體" w:hAnsi="標楷體" w:cs="Gungsuh" w:hint="eastAsia"/>
          <w:kern w:val="0"/>
        </w:rPr>
        <w:t>學</w:t>
      </w:r>
      <w:r w:rsidRPr="00D43BB3">
        <w:rPr>
          <w:rFonts w:ascii="標楷體" w:eastAsia="標楷體" w:hAnsi="標楷體" w:cs="新細明體" w:hint="eastAsia"/>
          <w:kern w:val="0"/>
        </w:rPr>
        <w:t>研</w:t>
      </w:r>
      <w:r w:rsidRPr="00D43BB3">
        <w:rPr>
          <w:rFonts w:ascii="標楷體" w:eastAsia="標楷體" w:hAnsi="標楷體" w:cs="Gungsuh" w:hint="eastAsia"/>
          <w:kern w:val="0"/>
        </w:rPr>
        <w:t>究會（或社群活動）之簽到表、會議記錄、會議資料、會議照片等，請召集人於</w:t>
      </w:r>
      <w:r w:rsidRPr="00D43BB3">
        <w:rPr>
          <w:rFonts w:ascii="標楷體" w:eastAsia="標楷體" w:hAnsi="標楷體" w:cs="Gungsuh"/>
          <w:kern w:val="0"/>
          <w:u w:val="single"/>
        </w:rPr>
        <w:t>1月</w:t>
      </w:r>
      <w:r w:rsidRPr="00D43BB3">
        <w:rPr>
          <w:rFonts w:ascii="標楷體" w:eastAsia="標楷體" w:hAnsi="標楷體"/>
          <w:kern w:val="0"/>
          <w:u w:val="single"/>
        </w:rPr>
        <w:t>5</w:t>
      </w:r>
      <w:r w:rsidRPr="00D43BB3">
        <w:rPr>
          <w:rFonts w:ascii="標楷體" w:eastAsia="標楷體" w:hAnsi="標楷體" w:cs="Gungsuh"/>
          <w:kern w:val="0"/>
          <w:u w:val="single"/>
        </w:rPr>
        <w:t>日（五）前以「word檔」格式</w:t>
      </w:r>
      <w:r w:rsidRPr="00D43BB3">
        <w:rPr>
          <w:rFonts w:ascii="標楷體" w:eastAsia="標楷體" w:hAnsi="標楷體" w:cs="Gungsuh"/>
          <w:kern w:val="0"/>
        </w:rPr>
        <w:t>彙整交回</w:t>
      </w:r>
      <w:r w:rsidRPr="00D43BB3">
        <w:rPr>
          <w:rFonts w:ascii="標楷體" w:eastAsia="標楷體" w:hAnsi="標楷體" w:cs="新細明體" w:hint="eastAsia"/>
          <w:kern w:val="0"/>
        </w:rPr>
        <w:t>教</w:t>
      </w:r>
      <w:r w:rsidRPr="00D43BB3">
        <w:rPr>
          <w:rFonts w:ascii="標楷體" w:eastAsia="標楷體" w:hAnsi="標楷體" w:cs="Gungsuh" w:hint="eastAsia"/>
          <w:kern w:val="0"/>
        </w:rPr>
        <w:t>學組、</w:t>
      </w:r>
      <w:r w:rsidRPr="00D43BB3">
        <w:rPr>
          <w:rFonts w:ascii="標楷體" w:eastAsia="標楷體" w:hAnsi="標楷體" w:cs="新細明體" w:hint="eastAsia"/>
          <w:kern w:val="0"/>
        </w:rPr>
        <w:t>教</w:t>
      </w:r>
      <w:r w:rsidRPr="00D43BB3">
        <w:rPr>
          <w:rFonts w:ascii="標楷體" w:eastAsia="標楷體" w:hAnsi="標楷體" w:cs="Gungsuh" w:hint="eastAsia"/>
          <w:kern w:val="0"/>
        </w:rPr>
        <w:t>務組，並同步更新各科（領域）網頁，謝謝！請召集人特別注意：</w:t>
      </w:r>
      <w:r w:rsidRPr="00D43BB3">
        <w:rPr>
          <w:rFonts w:ascii="標楷體" w:eastAsia="標楷體" w:hAnsi="標楷體" w:cs="新細明體" w:hint="eastAsia"/>
          <w:kern w:val="0"/>
          <w:u w:val="single"/>
        </w:rPr>
        <w:t>研</w:t>
      </w:r>
      <w:r w:rsidRPr="00D43BB3">
        <w:rPr>
          <w:rFonts w:ascii="標楷體" w:eastAsia="標楷體" w:hAnsi="標楷體" w:cs="Gungsuh" w:hint="eastAsia"/>
          <w:kern w:val="0"/>
          <w:u w:val="single"/>
        </w:rPr>
        <w:t>習簽到表若逾期未交回可能導致無法核發</w:t>
      </w:r>
      <w:r w:rsidRPr="00D43BB3">
        <w:rPr>
          <w:rFonts w:ascii="標楷體" w:eastAsia="標楷體" w:hAnsi="標楷體" w:cs="新細明體" w:hint="eastAsia"/>
          <w:kern w:val="0"/>
          <w:u w:val="single"/>
        </w:rPr>
        <w:t>研</w:t>
      </w:r>
      <w:r w:rsidRPr="00D43BB3">
        <w:rPr>
          <w:rFonts w:ascii="標楷體" w:eastAsia="標楷體" w:hAnsi="標楷體" w:cs="Gungsuh" w:hint="eastAsia"/>
          <w:kern w:val="0"/>
          <w:u w:val="single"/>
        </w:rPr>
        <w:t>習時數！感謝同仁，本科如期完成繳交。</w:t>
      </w:r>
    </w:p>
    <w:p w:rsidR="00D43BB3" w:rsidRPr="00D43BB3" w:rsidRDefault="00812C3E" w:rsidP="00D43BB3">
      <w:pPr>
        <w:pStyle w:val="a7"/>
        <w:widowControl/>
        <w:numPr>
          <w:ilvl w:val="0"/>
          <w:numId w:val="20"/>
        </w:numPr>
        <w:pBdr>
          <w:top w:val="nil"/>
          <w:left w:val="nil"/>
          <w:bottom w:val="nil"/>
          <w:right w:val="nil"/>
          <w:between w:val="nil"/>
        </w:pBdr>
        <w:spacing w:line="276" w:lineRule="auto"/>
        <w:ind w:leftChars="0"/>
        <w:rPr>
          <w:rFonts w:ascii="標楷體" w:eastAsia="標楷體" w:hAnsi="標楷體"/>
          <w:kern w:val="0"/>
        </w:rPr>
      </w:pPr>
      <w:r w:rsidRPr="00D43BB3">
        <w:rPr>
          <w:rFonts w:ascii="標楷體" w:eastAsia="標楷體" w:hAnsi="標楷體" w:cs="Gungsuh"/>
          <w:kern w:val="0"/>
          <w:u w:val="single"/>
        </w:rPr>
        <w:t>學期定期評量如有違反考試規者，待結果確定後，高中部由註冊組統一進行扣分</w:t>
      </w:r>
      <w:r w:rsidRPr="00D43BB3">
        <w:rPr>
          <w:rFonts w:ascii="標楷體" w:eastAsia="標楷體" w:hAnsi="標楷體" w:cs="Gungsuh"/>
          <w:kern w:val="0"/>
        </w:rPr>
        <w:t>，在此向各任課老師宣導，避免重複扣分。國中部由任課老師進行扣分。</w:t>
      </w:r>
      <w:bookmarkStart w:id="0" w:name="_rh6bnayfl3qq" w:colFirst="0" w:colLast="0"/>
      <w:bookmarkEnd w:id="0"/>
    </w:p>
    <w:p w:rsidR="00D43BB3" w:rsidRPr="00D43BB3" w:rsidRDefault="00812C3E" w:rsidP="00D43BB3">
      <w:pPr>
        <w:pStyle w:val="a7"/>
        <w:widowControl/>
        <w:numPr>
          <w:ilvl w:val="0"/>
          <w:numId w:val="20"/>
        </w:numPr>
        <w:pBdr>
          <w:top w:val="nil"/>
          <w:left w:val="nil"/>
          <w:bottom w:val="nil"/>
          <w:right w:val="nil"/>
          <w:between w:val="nil"/>
        </w:pBdr>
        <w:spacing w:line="276" w:lineRule="auto"/>
        <w:ind w:leftChars="0"/>
        <w:rPr>
          <w:rFonts w:ascii="標楷體" w:eastAsia="標楷體" w:hAnsi="標楷體"/>
          <w:kern w:val="0"/>
        </w:rPr>
      </w:pPr>
      <w:r w:rsidRPr="00D43BB3">
        <w:rPr>
          <w:rFonts w:ascii="標楷體" w:eastAsia="標楷體" w:hAnsi="標楷體" w:cs="Gungsuh"/>
          <w:kern w:val="0"/>
        </w:rPr>
        <w:t>高中各科召集人至遲請於12/13(三)下班前上傳</w:t>
      </w:r>
      <w:r w:rsidRPr="00D43BB3">
        <w:rPr>
          <w:rFonts w:ascii="標楷體" w:eastAsia="標楷體" w:hAnsi="標楷體"/>
          <w:kern w:val="0"/>
        </w:rPr>
        <w:t>107</w:t>
      </w:r>
      <w:r w:rsidRPr="00D43BB3">
        <w:rPr>
          <w:rFonts w:ascii="標楷體" w:eastAsia="標楷體" w:hAnsi="標楷體" w:cs="Gungsuh"/>
          <w:kern w:val="0"/>
        </w:rPr>
        <w:t>學年度校本課程課程計劃，以利於總體課程計劃之呈報。</w:t>
      </w:r>
    </w:p>
    <w:p w:rsidR="00D43BB3" w:rsidRPr="00D43BB3" w:rsidRDefault="00812C3E" w:rsidP="00D43BB3">
      <w:pPr>
        <w:pStyle w:val="a7"/>
        <w:widowControl/>
        <w:numPr>
          <w:ilvl w:val="0"/>
          <w:numId w:val="20"/>
        </w:numPr>
        <w:pBdr>
          <w:top w:val="nil"/>
          <w:left w:val="nil"/>
          <w:bottom w:val="nil"/>
          <w:right w:val="nil"/>
          <w:between w:val="nil"/>
        </w:pBdr>
        <w:spacing w:line="276" w:lineRule="auto"/>
        <w:ind w:leftChars="0"/>
        <w:rPr>
          <w:rFonts w:ascii="標楷體" w:eastAsia="標楷體" w:hAnsi="標楷體"/>
          <w:kern w:val="0"/>
        </w:rPr>
      </w:pPr>
      <w:r w:rsidRPr="00D43BB3">
        <w:rPr>
          <w:rFonts w:ascii="標楷體" w:eastAsia="標楷體" w:hAnsi="標楷體" w:cs="Gungsuh"/>
          <w:kern w:val="0"/>
        </w:rPr>
        <w:t>各科如有寒假作業，</w:t>
      </w:r>
      <w:r w:rsidRPr="00D43BB3">
        <w:rPr>
          <w:rFonts w:ascii="標楷體" w:eastAsia="標楷體" w:hAnsi="標楷體" w:cs="Gungsuh"/>
          <w:kern w:val="0"/>
          <w:u w:val="single"/>
        </w:rPr>
        <w:t>請於12/27(三)前</w:t>
      </w:r>
      <w:r w:rsidRPr="00D43BB3">
        <w:rPr>
          <w:rFonts w:ascii="標楷體" w:eastAsia="標楷體" w:hAnsi="標楷體" w:cs="新細明體" w:hint="eastAsia"/>
          <w:kern w:val="0"/>
          <w:u w:val="single"/>
        </w:rPr>
        <w:t>繳</w:t>
      </w:r>
      <w:r w:rsidRPr="00D43BB3">
        <w:rPr>
          <w:rFonts w:ascii="標楷體" w:eastAsia="標楷體" w:hAnsi="標楷體" w:cs="Gungsuh" w:hint="eastAsia"/>
          <w:kern w:val="0"/>
          <w:u w:val="single"/>
        </w:rPr>
        <w:t>交電子檔予</w:t>
      </w:r>
      <w:r w:rsidRPr="00D43BB3">
        <w:rPr>
          <w:rFonts w:ascii="標楷體" w:eastAsia="標楷體" w:hAnsi="標楷體" w:cs="新細明體" w:hint="eastAsia"/>
          <w:kern w:val="0"/>
          <w:u w:val="single"/>
        </w:rPr>
        <w:t>教</w:t>
      </w:r>
      <w:r w:rsidRPr="00D43BB3">
        <w:rPr>
          <w:rFonts w:ascii="標楷體" w:eastAsia="標楷體" w:hAnsi="標楷體" w:cs="Gungsuh" w:hint="eastAsia"/>
          <w:kern w:val="0"/>
          <w:u w:val="single"/>
        </w:rPr>
        <w:t>學組</w:t>
      </w:r>
      <w:r w:rsidRPr="00D43BB3">
        <w:rPr>
          <w:rFonts w:ascii="標楷體" w:eastAsia="標楷體" w:hAnsi="標楷體" w:cs="Gungsuh"/>
          <w:kern w:val="0"/>
          <w:u w:val="single"/>
        </w:rPr>
        <w:t>/</w:t>
      </w:r>
      <w:r w:rsidRPr="00D43BB3">
        <w:rPr>
          <w:rFonts w:ascii="標楷體" w:eastAsia="標楷體" w:hAnsi="標楷體" w:cs="新細明體" w:hint="eastAsia"/>
          <w:kern w:val="0"/>
        </w:rPr>
        <w:t>教</w:t>
      </w:r>
      <w:r w:rsidRPr="00D43BB3">
        <w:rPr>
          <w:rFonts w:ascii="標楷體" w:eastAsia="標楷體" w:hAnsi="標楷體" w:cs="Gungsuh" w:hint="eastAsia"/>
          <w:kern w:val="0"/>
        </w:rPr>
        <w:t>務組。</w:t>
      </w:r>
    </w:p>
    <w:p w:rsidR="00D43BB3" w:rsidRPr="00D43BB3" w:rsidRDefault="00812C3E" w:rsidP="00D43BB3">
      <w:pPr>
        <w:pStyle w:val="a7"/>
        <w:widowControl/>
        <w:numPr>
          <w:ilvl w:val="0"/>
          <w:numId w:val="20"/>
        </w:numPr>
        <w:pBdr>
          <w:top w:val="nil"/>
          <w:left w:val="nil"/>
          <w:bottom w:val="nil"/>
          <w:right w:val="nil"/>
          <w:between w:val="nil"/>
        </w:pBdr>
        <w:spacing w:line="276" w:lineRule="auto"/>
        <w:ind w:leftChars="0"/>
        <w:rPr>
          <w:rFonts w:ascii="標楷體" w:eastAsia="標楷體" w:hAnsi="標楷體"/>
          <w:kern w:val="0"/>
        </w:rPr>
      </w:pPr>
      <w:r w:rsidRPr="00D43BB3">
        <w:rPr>
          <w:rFonts w:ascii="標楷體" w:eastAsia="標楷體" w:hAnsi="標楷體" w:cs="Gungsuh"/>
          <w:kern w:val="0"/>
        </w:rPr>
        <w:t>106學年度議題融入</w:t>
      </w:r>
      <w:r w:rsidRPr="00D43BB3">
        <w:rPr>
          <w:rFonts w:ascii="標楷體" w:eastAsia="標楷體" w:hAnsi="標楷體" w:cs="新細明體" w:hint="eastAsia"/>
          <w:kern w:val="0"/>
        </w:rPr>
        <w:t>教</w:t>
      </w:r>
      <w:r w:rsidRPr="00D43BB3">
        <w:rPr>
          <w:rFonts w:ascii="標楷體" w:eastAsia="標楷體" w:hAnsi="標楷體" w:cs="Gungsuh" w:hint="eastAsia"/>
          <w:kern w:val="0"/>
        </w:rPr>
        <w:t>學之</w:t>
      </w:r>
      <w:r w:rsidRPr="00D43BB3">
        <w:rPr>
          <w:rFonts w:ascii="標楷體" w:eastAsia="標楷體" w:hAnsi="標楷體" w:cs="新細明體" w:hint="eastAsia"/>
          <w:kern w:val="0"/>
        </w:rPr>
        <w:t>教</w:t>
      </w:r>
      <w:r w:rsidRPr="00D43BB3">
        <w:rPr>
          <w:rFonts w:ascii="標楷體" w:eastAsia="標楷體" w:hAnsi="標楷體" w:cs="Gungsuh" w:hint="eastAsia"/>
          <w:kern w:val="0"/>
        </w:rPr>
        <w:t>案</w:t>
      </w:r>
      <w:r w:rsidRPr="00D43BB3">
        <w:rPr>
          <w:rFonts w:ascii="標楷體" w:eastAsia="標楷體" w:hAnsi="標楷體" w:cs="Gungsuh" w:hint="eastAsia"/>
          <w:kern w:val="0"/>
          <w:u w:val="single"/>
        </w:rPr>
        <w:t>請於</w:t>
      </w:r>
      <w:r w:rsidRPr="00D43BB3">
        <w:rPr>
          <w:rFonts w:ascii="標楷體" w:eastAsia="標楷體" w:hAnsi="標楷體" w:cs="Gungsuh"/>
          <w:kern w:val="0"/>
          <w:u w:val="single"/>
        </w:rPr>
        <w:t>107年1/30(二)前</w:t>
      </w:r>
      <w:r w:rsidRPr="00D43BB3">
        <w:rPr>
          <w:rFonts w:ascii="標楷體" w:eastAsia="標楷體" w:hAnsi="標楷體" w:cs="新細明體" w:hint="eastAsia"/>
          <w:kern w:val="0"/>
          <w:u w:val="single"/>
        </w:rPr>
        <w:t>繳</w:t>
      </w:r>
      <w:r w:rsidRPr="00D43BB3">
        <w:rPr>
          <w:rFonts w:ascii="標楷體" w:eastAsia="標楷體" w:hAnsi="標楷體" w:cs="Gungsuh" w:hint="eastAsia"/>
          <w:kern w:val="0"/>
          <w:u w:val="single"/>
        </w:rPr>
        <w:t>交至</w:t>
      </w:r>
      <w:r w:rsidRPr="00D43BB3">
        <w:rPr>
          <w:rFonts w:ascii="標楷體" w:eastAsia="標楷體" w:hAnsi="標楷體" w:cs="新細明體" w:hint="eastAsia"/>
          <w:kern w:val="0"/>
          <w:u w:val="single"/>
        </w:rPr>
        <w:t>教</w:t>
      </w:r>
      <w:r w:rsidRPr="00D43BB3">
        <w:rPr>
          <w:rFonts w:ascii="標楷體" w:eastAsia="標楷體" w:hAnsi="標楷體" w:cs="Gungsuh" w:hint="eastAsia"/>
          <w:kern w:val="0"/>
          <w:u w:val="single"/>
        </w:rPr>
        <w:t>學組</w:t>
      </w:r>
      <w:r w:rsidRPr="00D43BB3">
        <w:rPr>
          <w:rFonts w:ascii="標楷體" w:eastAsia="標楷體" w:hAnsi="標楷體" w:cs="Gungsuh"/>
          <w:kern w:val="0"/>
        </w:rPr>
        <w:t>及</w:t>
      </w:r>
      <w:r w:rsidRPr="00D43BB3">
        <w:rPr>
          <w:rFonts w:ascii="標楷體" w:eastAsia="標楷體" w:hAnsi="標楷體" w:cs="新細明體" w:hint="eastAsia"/>
          <w:kern w:val="0"/>
        </w:rPr>
        <w:t>教</w:t>
      </w:r>
      <w:r w:rsidRPr="00D43BB3">
        <w:rPr>
          <w:rFonts w:ascii="標楷體" w:eastAsia="標楷體" w:hAnsi="標楷體" w:cs="Gungsuh" w:hint="eastAsia"/>
          <w:kern w:val="0"/>
        </w:rPr>
        <w:t>務組。</w:t>
      </w:r>
    </w:p>
    <w:p w:rsidR="00D43BB3" w:rsidRPr="00D43BB3" w:rsidRDefault="00812C3E" w:rsidP="00D43BB3">
      <w:pPr>
        <w:pStyle w:val="a7"/>
        <w:widowControl/>
        <w:numPr>
          <w:ilvl w:val="0"/>
          <w:numId w:val="20"/>
        </w:numPr>
        <w:pBdr>
          <w:top w:val="nil"/>
          <w:left w:val="nil"/>
          <w:bottom w:val="nil"/>
          <w:right w:val="nil"/>
          <w:between w:val="nil"/>
        </w:pBdr>
        <w:spacing w:line="276" w:lineRule="auto"/>
        <w:ind w:leftChars="0"/>
        <w:rPr>
          <w:rFonts w:ascii="標楷體" w:eastAsia="標楷體" w:hAnsi="標楷體"/>
          <w:kern w:val="0"/>
        </w:rPr>
      </w:pPr>
      <w:r w:rsidRPr="00D43BB3">
        <w:rPr>
          <w:rFonts w:ascii="標楷體" w:eastAsia="標楷體" w:hAnsi="標楷體" w:cs="Gungsuh"/>
          <w:kern w:val="0"/>
          <w:u w:val="single"/>
        </w:rPr>
        <w:t>請</w:t>
      </w:r>
      <w:r w:rsidRPr="00D43BB3">
        <w:rPr>
          <w:rFonts w:ascii="標楷體" w:eastAsia="標楷體" w:hAnsi="標楷體" w:cs="新細明體" w:hint="eastAsia"/>
          <w:kern w:val="0"/>
          <w:u w:val="single"/>
        </w:rPr>
        <w:t>教</w:t>
      </w:r>
      <w:r w:rsidRPr="00D43BB3">
        <w:rPr>
          <w:rFonts w:ascii="標楷體" w:eastAsia="標楷體" w:hAnsi="標楷體" w:cs="Gungsuh" w:hint="eastAsia"/>
          <w:kern w:val="0"/>
          <w:u w:val="single"/>
        </w:rPr>
        <w:t>師公假時記得上網請</w:t>
      </w:r>
      <w:r w:rsidRPr="00D43BB3">
        <w:rPr>
          <w:rFonts w:ascii="標楷體" w:eastAsia="標楷體" w:hAnsi="標楷體" w:cs="Gungsuh"/>
          <w:kern w:val="0"/>
          <w:u w:val="single"/>
        </w:rPr>
        <w:t>假</w:t>
      </w:r>
      <w:r w:rsidRPr="00D43BB3">
        <w:rPr>
          <w:rFonts w:ascii="標楷體" w:eastAsia="標楷體" w:hAnsi="標楷體" w:cs="Gungsuh"/>
          <w:kern w:val="0"/>
        </w:rPr>
        <w:t>，只要有一人忘記線上請假，全校的兼代課鐘點費</w:t>
      </w:r>
      <w:r w:rsidRPr="00D43BB3">
        <w:rPr>
          <w:rFonts w:ascii="標楷體" w:eastAsia="標楷體" w:hAnsi="標楷體" w:cs="新細明體" w:hint="eastAsia"/>
          <w:kern w:val="0"/>
        </w:rPr>
        <w:t>清</w:t>
      </w:r>
      <w:r w:rsidRPr="00D43BB3">
        <w:rPr>
          <w:rFonts w:ascii="標楷體" w:eastAsia="標楷體" w:hAnsi="標楷體" w:cs="Gungsuh" w:hint="eastAsia"/>
          <w:kern w:val="0"/>
        </w:rPr>
        <w:t>冊即會被人事室退回，影響全體老師鐘點費發放時間。</w:t>
      </w:r>
    </w:p>
    <w:p w:rsidR="00D43BB3" w:rsidRPr="00D43BB3" w:rsidRDefault="00812C3E" w:rsidP="00D43BB3">
      <w:pPr>
        <w:pStyle w:val="a7"/>
        <w:widowControl/>
        <w:numPr>
          <w:ilvl w:val="0"/>
          <w:numId w:val="20"/>
        </w:numPr>
        <w:pBdr>
          <w:top w:val="nil"/>
          <w:left w:val="nil"/>
          <w:bottom w:val="nil"/>
          <w:right w:val="nil"/>
          <w:between w:val="nil"/>
        </w:pBdr>
        <w:spacing w:line="276" w:lineRule="auto"/>
        <w:ind w:leftChars="0"/>
        <w:rPr>
          <w:rFonts w:ascii="標楷體" w:eastAsia="標楷體" w:hAnsi="標楷體"/>
          <w:kern w:val="0"/>
        </w:rPr>
      </w:pPr>
      <w:r w:rsidRPr="00D43BB3">
        <w:rPr>
          <w:rFonts w:ascii="標楷體" w:eastAsia="標楷體" w:hAnsi="標楷體" w:cs="Gungsuh"/>
          <w:kern w:val="0"/>
          <w:u w:val="single"/>
        </w:rPr>
        <w:t>請各科命題老師留意試題難易度</w:t>
      </w:r>
      <w:r w:rsidRPr="00D43BB3">
        <w:rPr>
          <w:rFonts w:ascii="標楷體" w:eastAsia="標楷體" w:hAnsi="標楷體" w:cs="Gungsuh"/>
          <w:kern w:val="0"/>
        </w:rPr>
        <w:t>，事前實施同儕審題，事後進行試題檢討及難易度分析，並了解學生答錯原因，必要時進行補救</w:t>
      </w:r>
      <w:r w:rsidRPr="00D43BB3">
        <w:rPr>
          <w:rFonts w:ascii="標楷體" w:eastAsia="標楷體" w:hAnsi="標楷體" w:cs="新細明體" w:hint="eastAsia"/>
          <w:kern w:val="0"/>
        </w:rPr>
        <w:t>教</w:t>
      </w:r>
      <w:r w:rsidRPr="00D43BB3">
        <w:rPr>
          <w:rFonts w:ascii="標楷體" w:eastAsia="標楷體" w:hAnsi="標楷體" w:cs="Gungsuh" w:hint="eastAsia"/>
          <w:kern w:val="0"/>
        </w:rPr>
        <w:t>學。</w:t>
      </w:r>
    </w:p>
    <w:p w:rsidR="00D43BB3" w:rsidRPr="00D43BB3" w:rsidRDefault="00812C3E" w:rsidP="00D43BB3">
      <w:pPr>
        <w:pStyle w:val="a7"/>
        <w:widowControl/>
        <w:numPr>
          <w:ilvl w:val="0"/>
          <w:numId w:val="20"/>
        </w:numPr>
        <w:pBdr>
          <w:top w:val="nil"/>
          <w:left w:val="nil"/>
          <w:bottom w:val="nil"/>
          <w:right w:val="nil"/>
          <w:between w:val="nil"/>
        </w:pBdr>
        <w:spacing w:line="276" w:lineRule="auto"/>
        <w:ind w:leftChars="0"/>
        <w:rPr>
          <w:rFonts w:ascii="標楷體" w:eastAsia="標楷體" w:hAnsi="標楷體"/>
          <w:kern w:val="0"/>
        </w:rPr>
      </w:pPr>
      <w:r w:rsidRPr="00D43BB3">
        <w:rPr>
          <w:rFonts w:ascii="標楷體" w:eastAsia="標楷體" w:hAnsi="標楷體" w:cs="Gungsuh"/>
          <w:kern w:val="0"/>
        </w:rPr>
        <w:t>12月</w:t>
      </w:r>
      <w:r w:rsidRPr="00D43BB3">
        <w:rPr>
          <w:rFonts w:ascii="標楷體" w:eastAsia="標楷體" w:hAnsi="標楷體"/>
          <w:kern w:val="0"/>
        </w:rPr>
        <w:t>11</w:t>
      </w:r>
      <w:r w:rsidRPr="00D43BB3">
        <w:rPr>
          <w:rFonts w:ascii="標楷體" w:eastAsia="標楷體" w:hAnsi="標楷體" w:cs="Gungsuh"/>
          <w:kern w:val="0"/>
        </w:rPr>
        <w:t>日(一)-12月</w:t>
      </w:r>
      <w:r w:rsidRPr="00D43BB3">
        <w:rPr>
          <w:rFonts w:ascii="標楷體" w:eastAsia="標楷體" w:hAnsi="標楷體"/>
          <w:kern w:val="0"/>
        </w:rPr>
        <w:t>14</w:t>
      </w:r>
      <w:r w:rsidRPr="00D43BB3">
        <w:rPr>
          <w:rFonts w:ascii="標楷體" w:eastAsia="標楷體" w:hAnsi="標楷體" w:cs="Gungsuh"/>
          <w:kern w:val="0"/>
        </w:rPr>
        <w:t>日(四)</w:t>
      </w:r>
      <w:r w:rsidRPr="00D43BB3">
        <w:rPr>
          <w:rFonts w:ascii="標楷體" w:eastAsia="標楷體" w:hAnsi="標楷體" w:cs="Gungsuh"/>
          <w:kern w:val="0"/>
        </w:rPr>
        <w:tab/>
        <w:t>各科</w:t>
      </w:r>
      <w:r w:rsidRPr="00D43BB3">
        <w:rPr>
          <w:rFonts w:ascii="標楷體" w:eastAsia="標楷體" w:hAnsi="標楷體" w:cs="新細明體" w:hint="eastAsia"/>
          <w:kern w:val="0"/>
        </w:rPr>
        <w:t>教</w:t>
      </w:r>
      <w:r w:rsidRPr="00D43BB3">
        <w:rPr>
          <w:rFonts w:ascii="標楷體" w:eastAsia="標楷體" w:hAnsi="標楷體" w:cs="Gungsuh" w:hint="eastAsia"/>
          <w:kern w:val="0"/>
        </w:rPr>
        <w:t>學</w:t>
      </w:r>
      <w:r w:rsidRPr="00D43BB3">
        <w:rPr>
          <w:rFonts w:ascii="標楷體" w:eastAsia="標楷體" w:hAnsi="標楷體" w:cs="新細明體" w:hint="eastAsia"/>
          <w:kern w:val="0"/>
        </w:rPr>
        <w:t>研</w:t>
      </w:r>
      <w:r w:rsidRPr="00D43BB3">
        <w:rPr>
          <w:rFonts w:ascii="標楷體" w:eastAsia="標楷體" w:hAnsi="標楷體" w:cs="Gungsuh" w:hint="eastAsia"/>
          <w:kern w:val="0"/>
        </w:rPr>
        <w:t>究會</w:t>
      </w:r>
      <w:r w:rsidRPr="00D43BB3">
        <w:rPr>
          <w:rFonts w:ascii="標楷體" w:eastAsia="標楷體" w:hAnsi="標楷體" w:cs="新細明體" w:hint="eastAsia"/>
          <w:kern w:val="0"/>
        </w:rPr>
        <w:t>暨</w:t>
      </w:r>
      <w:r w:rsidRPr="00D43BB3">
        <w:rPr>
          <w:rFonts w:ascii="標楷體" w:eastAsia="標楷體" w:hAnsi="標楷體" w:cs="Gungsuh" w:hint="eastAsia"/>
          <w:kern w:val="0"/>
        </w:rPr>
        <w:t>拍攝畢冊團照</w:t>
      </w:r>
      <w:r w:rsidRPr="00D43BB3">
        <w:rPr>
          <w:rFonts w:ascii="標楷體" w:eastAsia="標楷體" w:hAnsi="標楷體" w:cs="Gungsuh"/>
          <w:kern w:val="0"/>
        </w:rPr>
        <w:t>。</w:t>
      </w:r>
    </w:p>
    <w:p w:rsidR="00D43BB3" w:rsidRPr="00D43BB3" w:rsidRDefault="00812C3E" w:rsidP="00D43BB3">
      <w:pPr>
        <w:pStyle w:val="a7"/>
        <w:widowControl/>
        <w:numPr>
          <w:ilvl w:val="0"/>
          <w:numId w:val="20"/>
        </w:numPr>
        <w:pBdr>
          <w:top w:val="nil"/>
          <w:left w:val="nil"/>
          <w:bottom w:val="nil"/>
          <w:right w:val="nil"/>
          <w:between w:val="nil"/>
        </w:pBdr>
        <w:spacing w:line="276" w:lineRule="auto"/>
        <w:ind w:leftChars="0"/>
        <w:rPr>
          <w:rFonts w:ascii="標楷體" w:eastAsia="標楷體" w:hAnsi="標楷體"/>
          <w:kern w:val="0"/>
        </w:rPr>
      </w:pPr>
      <w:r w:rsidRPr="00D43BB3">
        <w:rPr>
          <w:rFonts w:ascii="標楷體" w:eastAsia="標楷體" w:hAnsi="標楷體" w:cs="Gungsuh"/>
          <w:kern w:val="0"/>
        </w:rPr>
        <w:t>12月</w:t>
      </w:r>
      <w:r w:rsidRPr="00D43BB3">
        <w:rPr>
          <w:rFonts w:ascii="標楷體" w:eastAsia="標楷體" w:hAnsi="標楷體"/>
          <w:kern w:val="0"/>
        </w:rPr>
        <w:t>15</w:t>
      </w:r>
      <w:r w:rsidRPr="00D43BB3">
        <w:rPr>
          <w:rFonts w:ascii="標楷體" w:eastAsia="標楷體" w:hAnsi="標楷體" w:cs="Gungsuh"/>
          <w:kern w:val="0"/>
        </w:rPr>
        <w:t>日（五）第6節至第8節高中朗讀比賽。</w:t>
      </w:r>
    </w:p>
    <w:p w:rsidR="00D43BB3" w:rsidRPr="00D43BB3" w:rsidRDefault="00812C3E" w:rsidP="00D43BB3">
      <w:pPr>
        <w:pStyle w:val="a7"/>
        <w:widowControl/>
        <w:numPr>
          <w:ilvl w:val="0"/>
          <w:numId w:val="20"/>
        </w:numPr>
        <w:pBdr>
          <w:top w:val="nil"/>
          <w:left w:val="nil"/>
          <w:bottom w:val="nil"/>
          <w:right w:val="nil"/>
          <w:between w:val="nil"/>
        </w:pBdr>
        <w:spacing w:line="276" w:lineRule="auto"/>
        <w:ind w:leftChars="0"/>
        <w:rPr>
          <w:rFonts w:ascii="標楷體" w:eastAsia="標楷體" w:hAnsi="標楷體"/>
          <w:kern w:val="0"/>
        </w:rPr>
      </w:pPr>
      <w:r w:rsidRPr="00D43BB3">
        <w:rPr>
          <w:rFonts w:ascii="標楷體" w:eastAsia="標楷體" w:hAnsi="標楷體" w:cs="Gungsuh"/>
          <w:kern w:val="0"/>
        </w:rPr>
        <w:t>12月</w:t>
      </w:r>
      <w:r w:rsidRPr="00D43BB3">
        <w:rPr>
          <w:rFonts w:ascii="標楷體" w:eastAsia="標楷體" w:hAnsi="標楷體"/>
          <w:kern w:val="0"/>
        </w:rPr>
        <w:t>18</w:t>
      </w:r>
      <w:r w:rsidRPr="00D43BB3">
        <w:rPr>
          <w:rFonts w:ascii="標楷體" w:eastAsia="標楷體" w:hAnsi="標楷體" w:cs="Gungsuh"/>
          <w:kern w:val="0"/>
        </w:rPr>
        <w:t>日（一）10：10～12：00高中部第三次課程發展委員會。</w:t>
      </w:r>
    </w:p>
    <w:p w:rsidR="00D43BB3" w:rsidRPr="00D43BB3" w:rsidRDefault="00812C3E" w:rsidP="00D43BB3">
      <w:pPr>
        <w:pStyle w:val="a7"/>
        <w:widowControl/>
        <w:numPr>
          <w:ilvl w:val="0"/>
          <w:numId w:val="20"/>
        </w:numPr>
        <w:pBdr>
          <w:top w:val="nil"/>
          <w:left w:val="nil"/>
          <w:bottom w:val="nil"/>
          <w:right w:val="nil"/>
          <w:between w:val="nil"/>
        </w:pBdr>
        <w:spacing w:line="276" w:lineRule="auto"/>
        <w:ind w:leftChars="0"/>
        <w:rPr>
          <w:rFonts w:ascii="標楷體" w:eastAsia="標楷體" w:hAnsi="標楷體"/>
          <w:kern w:val="0"/>
        </w:rPr>
      </w:pPr>
      <w:r w:rsidRPr="00D43BB3">
        <w:rPr>
          <w:rFonts w:ascii="標楷體" w:eastAsia="標楷體" w:hAnsi="標楷體" w:cs="Gungsuh"/>
          <w:kern w:val="0"/>
        </w:rPr>
        <w:t>12月</w:t>
      </w:r>
      <w:r w:rsidRPr="00D43BB3">
        <w:rPr>
          <w:rFonts w:ascii="標楷體" w:eastAsia="標楷體" w:hAnsi="標楷體"/>
          <w:kern w:val="0"/>
        </w:rPr>
        <w:t>25</w:t>
      </w:r>
      <w:r w:rsidRPr="00D43BB3">
        <w:rPr>
          <w:rFonts w:ascii="標楷體" w:eastAsia="標楷體" w:hAnsi="標楷體" w:cs="Gungsuh"/>
          <w:kern w:val="0"/>
        </w:rPr>
        <w:t>（一）～</w:t>
      </w:r>
      <w:r w:rsidRPr="00D43BB3">
        <w:rPr>
          <w:rFonts w:ascii="標楷體" w:eastAsia="標楷體" w:hAnsi="標楷體"/>
          <w:kern w:val="0"/>
        </w:rPr>
        <w:t>29</w:t>
      </w:r>
      <w:r w:rsidRPr="00D43BB3">
        <w:rPr>
          <w:rFonts w:ascii="標楷體" w:eastAsia="標楷體" w:hAnsi="標楷體" w:cs="Gungsuh"/>
          <w:kern w:val="0"/>
        </w:rPr>
        <w:t>日（五）</w:t>
      </w:r>
      <w:r w:rsidRPr="00D43BB3">
        <w:rPr>
          <w:rFonts w:ascii="標楷體" w:eastAsia="標楷體" w:hAnsi="標楷體" w:cs="新細明體" w:hint="eastAsia"/>
          <w:kern w:val="0"/>
        </w:rPr>
        <w:t>為</w:t>
      </w:r>
      <w:r w:rsidRPr="00D43BB3">
        <w:rPr>
          <w:rFonts w:ascii="標楷體" w:eastAsia="標楷體" w:hAnsi="標楷體" w:cs="Gungsuh"/>
          <w:kern w:val="0"/>
        </w:rPr>
        <w:t>10</w:t>
      </w:r>
      <w:r w:rsidRPr="00D43BB3">
        <w:rPr>
          <w:rFonts w:ascii="標楷體" w:eastAsia="標楷體" w:hAnsi="標楷體"/>
          <w:kern w:val="0"/>
        </w:rPr>
        <w:t>6</w:t>
      </w:r>
      <w:r w:rsidRPr="00D43BB3">
        <w:rPr>
          <w:rFonts w:ascii="標楷體" w:eastAsia="標楷體" w:hAnsi="標楷體" w:cs="Gungsuh"/>
          <w:kern w:val="0"/>
        </w:rPr>
        <w:t>學年度第二學期高一二</w:t>
      </w:r>
      <w:r w:rsidRPr="00D43BB3">
        <w:rPr>
          <w:rFonts w:ascii="標楷體" w:eastAsia="標楷體" w:hAnsi="標楷體" w:cs="新細明體" w:hint="eastAsia"/>
          <w:kern w:val="0"/>
        </w:rPr>
        <w:t>跑</w:t>
      </w:r>
      <w:r w:rsidRPr="00D43BB3">
        <w:rPr>
          <w:rFonts w:ascii="標楷體" w:eastAsia="標楷體" w:hAnsi="標楷體" w:cs="Gungsuh" w:hint="eastAsia"/>
          <w:kern w:val="0"/>
        </w:rPr>
        <w:t>班選修課程學生選課</w:t>
      </w:r>
      <w:r w:rsidRPr="00D43BB3">
        <w:rPr>
          <w:rFonts w:ascii="標楷體" w:eastAsia="標楷體" w:hAnsi="標楷體" w:cs="Gungsuh"/>
          <w:kern w:val="0"/>
        </w:rPr>
        <w:t>。</w:t>
      </w:r>
    </w:p>
    <w:p w:rsidR="00D43BB3" w:rsidRPr="00D43BB3" w:rsidRDefault="00812C3E" w:rsidP="00D43BB3">
      <w:pPr>
        <w:pStyle w:val="a7"/>
        <w:widowControl/>
        <w:numPr>
          <w:ilvl w:val="0"/>
          <w:numId w:val="20"/>
        </w:numPr>
        <w:pBdr>
          <w:top w:val="nil"/>
          <w:left w:val="nil"/>
          <w:bottom w:val="nil"/>
          <w:right w:val="nil"/>
          <w:between w:val="nil"/>
        </w:pBdr>
        <w:spacing w:line="276" w:lineRule="auto"/>
        <w:ind w:leftChars="0"/>
        <w:rPr>
          <w:rFonts w:ascii="標楷體" w:eastAsia="標楷體" w:hAnsi="標楷體"/>
          <w:kern w:val="0"/>
        </w:rPr>
      </w:pPr>
      <w:r w:rsidRPr="00D43BB3">
        <w:rPr>
          <w:rFonts w:ascii="標楷體" w:eastAsia="標楷體" w:hAnsi="標楷體"/>
          <w:kern w:val="0"/>
        </w:rPr>
        <w:t>107</w:t>
      </w:r>
      <w:r w:rsidRPr="00D43BB3">
        <w:rPr>
          <w:rFonts w:ascii="標楷體" w:eastAsia="標楷體" w:hAnsi="標楷體" w:cs="Gungsuh"/>
          <w:kern w:val="0"/>
        </w:rPr>
        <w:t>年1月</w:t>
      </w:r>
      <w:r w:rsidRPr="00D43BB3">
        <w:rPr>
          <w:rFonts w:ascii="標楷體" w:eastAsia="標楷體" w:hAnsi="標楷體"/>
          <w:kern w:val="0"/>
        </w:rPr>
        <w:t>2</w:t>
      </w:r>
      <w:r w:rsidRPr="00D43BB3">
        <w:rPr>
          <w:rFonts w:ascii="標楷體" w:eastAsia="標楷體" w:hAnsi="標楷體" w:cs="Gungsuh"/>
          <w:kern w:val="0"/>
        </w:rPr>
        <w:t>日（二）起高三學生衝刺自習，請任課老師隨班督導，落實點名與</w:t>
      </w:r>
      <w:r w:rsidRPr="00D43BB3">
        <w:rPr>
          <w:rFonts w:ascii="標楷體" w:eastAsia="標楷體" w:hAnsi="標楷體" w:cs="新細明體" w:hint="eastAsia"/>
          <w:kern w:val="0"/>
        </w:rPr>
        <w:t>教</w:t>
      </w:r>
      <w:r w:rsidRPr="00D43BB3">
        <w:rPr>
          <w:rFonts w:ascii="標楷體" w:eastAsia="標楷體" w:hAnsi="標楷體" w:cs="Gungsuh" w:hint="eastAsia"/>
          <w:kern w:val="0"/>
        </w:rPr>
        <w:t>室日誌簽名</w:t>
      </w:r>
      <w:r w:rsidRPr="00D43BB3">
        <w:rPr>
          <w:rFonts w:ascii="標楷體" w:eastAsia="標楷體" w:hAnsi="標楷體" w:cs="Gungsuh"/>
          <w:kern w:val="0"/>
        </w:rPr>
        <w:t>。</w:t>
      </w:r>
    </w:p>
    <w:p w:rsidR="00D43BB3" w:rsidRPr="00D43BB3" w:rsidRDefault="00812C3E" w:rsidP="00D43BB3">
      <w:pPr>
        <w:pStyle w:val="a7"/>
        <w:widowControl/>
        <w:numPr>
          <w:ilvl w:val="0"/>
          <w:numId w:val="20"/>
        </w:numPr>
        <w:pBdr>
          <w:top w:val="nil"/>
          <w:left w:val="nil"/>
          <w:bottom w:val="nil"/>
          <w:right w:val="nil"/>
          <w:between w:val="nil"/>
        </w:pBdr>
        <w:spacing w:line="276" w:lineRule="auto"/>
        <w:ind w:leftChars="0"/>
        <w:rPr>
          <w:rFonts w:ascii="標楷體" w:eastAsia="標楷體" w:hAnsi="標楷體"/>
          <w:kern w:val="0"/>
        </w:rPr>
      </w:pPr>
      <w:r w:rsidRPr="00D43BB3">
        <w:rPr>
          <w:rFonts w:ascii="標楷體" w:eastAsia="標楷體" w:hAnsi="標楷體"/>
          <w:kern w:val="0"/>
          <w:u w:val="single"/>
        </w:rPr>
        <w:t>106</w:t>
      </w:r>
      <w:r w:rsidRPr="00D43BB3">
        <w:rPr>
          <w:rFonts w:ascii="標楷體" w:eastAsia="標楷體" w:hAnsi="標楷體" w:cs="Gungsuh"/>
          <w:kern w:val="0"/>
          <w:u w:val="single"/>
        </w:rPr>
        <w:t>年</w:t>
      </w:r>
      <w:r w:rsidRPr="00D43BB3">
        <w:rPr>
          <w:rFonts w:ascii="標楷體" w:eastAsia="標楷體" w:hAnsi="標楷體"/>
          <w:kern w:val="0"/>
          <w:u w:val="single"/>
        </w:rPr>
        <w:t>12</w:t>
      </w:r>
      <w:r w:rsidRPr="00D43BB3">
        <w:rPr>
          <w:rFonts w:ascii="標楷體" w:eastAsia="標楷體" w:hAnsi="標楷體" w:cs="Gungsuh"/>
          <w:kern w:val="0"/>
          <w:u w:val="single"/>
        </w:rPr>
        <w:t>月</w:t>
      </w:r>
      <w:r w:rsidRPr="00D43BB3">
        <w:rPr>
          <w:rFonts w:ascii="標楷體" w:eastAsia="標楷體" w:hAnsi="標楷體"/>
          <w:kern w:val="0"/>
          <w:u w:val="single"/>
        </w:rPr>
        <w:t>29</w:t>
      </w:r>
      <w:r w:rsidRPr="00D43BB3">
        <w:rPr>
          <w:rFonts w:ascii="標楷體" w:eastAsia="標楷體" w:hAnsi="標楷體" w:cs="Gungsuh"/>
          <w:kern w:val="0"/>
          <w:u w:val="single"/>
        </w:rPr>
        <w:t>日（五）第七節高二健護科考試</w:t>
      </w:r>
      <w:r w:rsidRPr="00D43BB3">
        <w:rPr>
          <w:rFonts w:ascii="標楷體" w:eastAsia="標楷體" w:hAnsi="標楷體" w:cs="Gungsuh"/>
          <w:kern w:val="0"/>
        </w:rPr>
        <w:t>。(216第5節考健護)</w:t>
      </w:r>
    </w:p>
    <w:p w:rsidR="00D43BB3" w:rsidRPr="00D43BB3" w:rsidRDefault="00812C3E" w:rsidP="00D43BB3">
      <w:pPr>
        <w:pStyle w:val="a7"/>
        <w:widowControl/>
        <w:numPr>
          <w:ilvl w:val="0"/>
          <w:numId w:val="20"/>
        </w:numPr>
        <w:pBdr>
          <w:top w:val="nil"/>
          <w:left w:val="nil"/>
          <w:bottom w:val="nil"/>
          <w:right w:val="nil"/>
          <w:between w:val="nil"/>
        </w:pBdr>
        <w:spacing w:line="276" w:lineRule="auto"/>
        <w:ind w:leftChars="0"/>
        <w:rPr>
          <w:rFonts w:ascii="標楷體" w:eastAsia="標楷體" w:hAnsi="標楷體"/>
          <w:kern w:val="0"/>
        </w:rPr>
      </w:pPr>
      <w:r w:rsidRPr="00D43BB3">
        <w:rPr>
          <w:rFonts w:ascii="標楷體" w:eastAsia="標楷體" w:hAnsi="標楷體" w:cs="Gungsuh"/>
          <w:kern w:val="0"/>
        </w:rPr>
        <w:t>1</w:t>
      </w:r>
      <w:r w:rsidRPr="00D43BB3">
        <w:rPr>
          <w:rFonts w:ascii="標楷體" w:eastAsia="標楷體" w:hAnsi="標楷體" w:cs="Gungsuh"/>
          <w:kern w:val="0"/>
          <w:u w:val="single"/>
        </w:rPr>
        <w:t>07年1月5日（五）第七節高一高二國防、體育科考試</w:t>
      </w:r>
      <w:r w:rsidRPr="00D43BB3">
        <w:rPr>
          <w:rFonts w:ascii="標楷體" w:eastAsia="標楷體" w:hAnsi="標楷體" w:cs="Gungsuh"/>
          <w:kern w:val="0"/>
        </w:rPr>
        <w:t>。</w:t>
      </w:r>
      <w:r w:rsidRPr="00D43BB3">
        <w:rPr>
          <w:rFonts w:ascii="標楷體" w:eastAsia="標楷體" w:hAnsi="標楷體"/>
          <w:kern w:val="0"/>
          <w:sz w:val="14"/>
          <w:szCs w:val="14"/>
        </w:rPr>
        <w:t xml:space="preserve">  </w:t>
      </w:r>
      <w:r w:rsidRPr="00D43BB3">
        <w:rPr>
          <w:rFonts w:ascii="標楷體" w:eastAsia="標楷體" w:hAnsi="標楷體" w:cs="Gungsuh"/>
          <w:kern w:val="0"/>
        </w:rPr>
        <w:t>(116第5節考國防及體育，216第5節考國防)</w:t>
      </w:r>
    </w:p>
    <w:p w:rsidR="00D43BB3" w:rsidRPr="00D43BB3" w:rsidRDefault="00812C3E" w:rsidP="00D43BB3">
      <w:pPr>
        <w:pStyle w:val="a7"/>
        <w:widowControl/>
        <w:numPr>
          <w:ilvl w:val="0"/>
          <w:numId w:val="20"/>
        </w:numPr>
        <w:pBdr>
          <w:top w:val="nil"/>
          <w:left w:val="nil"/>
          <w:bottom w:val="nil"/>
          <w:right w:val="nil"/>
          <w:between w:val="nil"/>
        </w:pBdr>
        <w:spacing w:line="276" w:lineRule="auto"/>
        <w:ind w:leftChars="0"/>
        <w:rPr>
          <w:rFonts w:ascii="標楷體" w:eastAsia="標楷體" w:hAnsi="標楷體"/>
          <w:kern w:val="0"/>
        </w:rPr>
      </w:pPr>
      <w:r w:rsidRPr="00D43BB3">
        <w:rPr>
          <w:rFonts w:ascii="標楷體" w:eastAsia="標楷體" w:hAnsi="標楷體"/>
          <w:kern w:val="0"/>
        </w:rPr>
        <w:t>107</w:t>
      </w:r>
      <w:r w:rsidRPr="00D43BB3">
        <w:rPr>
          <w:rFonts w:ascii="標楷體" w:eastAsia="標楷體" w:hAnsi="標楷體" w:cs="Gungsuh"/>
          <w:kern w:val="0"/>
        </w:rPr>
        <w:t>年1月1</w:t>
      </w:r>
      <w:r w:rsidRPr="00D43BB3">
        <w:rPr>
          <w:rFonts w:ascii="標楷體" w:eastAsia="標楷體" w:hAnsi="標楷體"/>
          <w:kern w:val="0"/>
        </w:rPr>
        <w:t>2</w:t>
      </w:r>
      <w:r w:rsidRPr="00D43BB3">
        <w:rPr>
          <w:rFonts w:ascii="標楷體" w:eastAsia="標楷體" w:hAnsi="標楷體" w:cs="Gungsuh"/>
          <w:kern w:val="0"/>
        </w:rPr>
        <w:t>日（五）前</w:t>
      </w:r>
      <w:r w:rsidRPr="00D43BB3">
        <w:rPr>
          <w:rFonts w:ascii="標楷體" w:eastAsia="標楷體" w:hAnsi="標楷體" w:cs="新細明體" w:hint="eastAsia"/>
          <w:kern w:val="0"/>
        </w:rPr>
        <w:t>繳</w:t>
      </w:r>
      <w:r w:rsidRPr="00D43BB3">
        <w:rPr>
          <w:rFonts w:ascii="標楷體" w:eastAsia="標楷體" w:hAnsi="標楷體" w:cs="Gungsuh" w:hint="eastAsia"/>
          <w:kern w:val="0"/>
        </w:rPr>
        <w:t>交高中部補考試題；</w:t>
      </w:r>
      <w:r w:rsidRPr="00D43BB3">
        <w:rPr>
          <w:rFonts w:ascii="標楷體" w:eastAsia="標楷體" w:hAnsi="標楷體" w:cs="Gungsuh"/>
          <w:kern w:val="0"/>
        </w:rPr>
        <w:t>2月</w:t>
      </w:r>
      <w:r w:rsidRPr="00D43BB3">
        <w:rPr>
          <w:rFonts w:ascii="標楷體" w:eastAsia="標楷體" w:hAnsi="標楷體"/>
          <w:kern w:val="0"/>
        </w:rPr>
        <w:t>5</w:t>
      </w:r>
      <w:r w:rsidRPr="00D43BB3">
        <w:rPr>
          <w:rFonts w:ascii="標楷體" w:eastAsia="標楷體" w:hAnsi="標楷體" w:cs="Gungsuh"/>
          <w:kern w:val="0"/>
        </w:rPr>
        <w:t>日（一）、</w:t>
      </w:r>
      <w:r w:rsidRPr="00D43BB3">
        <w:rPr>
          <w:rFonts w:ascii="標楷體" w:eastAsia="標楷體" w:hAnsi="標楷體"/>
          <w:kern w:val="0"/>
        </w:rPr>
        <w:t>6</w:t>
      </w:r>
      <w:r w:rsidRPr="00D43BB3">
        <w:rPr>
          <w:rFonts w:ascii="標楷體" w:eastAsia="標楷體" w:hAnsi="標楷體" w:cs="Gungsuh"/>
          <w:kern w:val="0"/>
        </w:rPr>
        <w:t>日（二）補考。</w:t>
      </w:r>
    </w:p>
    <w:p w:rsidR="00D43BB3" w:rsidRPr="00D43BB3" w:rsidRDefault="00812C3E" w:rsidP="00D43BB3">
      <w:pPr>
        <w:pStyle w:val="a7"/>
        <w:widowControl/>
        <w:numPr>
          <w:ilvl w:val="0"/>
          <w:numId w:val="20"/>
        </w:numPr>
        <w:pBdr>
          <w:top w:val="nil"/>
          <w:left w:val="nil"/>
          <w:bottom w:val="nil"/>
          <w:right w:val="nil"/>
          <w:between w:val="nil"/>
        </w:pBdr>
        <w:spacing w:line="276" w:lineRule="auto"/>
        <w:ind w:leftChars="0"/>
        <w:rPr>
          <w:rFonts w:ascii="標楷體" w:eastAsia="標楷體" w:hAnsi="標楷體"/>
          <w:kern w:val="0"/>
        </w:rPr>
      </w:pPr>
      <w:r w:rsidRPr="00D43BB3">
        <w:rPr>
          <w:rFonts w:ascii="標楷體" w:eastAsia="標楷體" w:hAnsi="標楷體"/>
          <w:kern w:val="0"/>
        </w:rPr>
        <w:t>107</w:t>
      </w:r>
      <w:r w:rsidRPr="00D43BB3">
        <w:rPr>
          <w:rFonts w:ascii="標楷體" w:eastAsia="標楷體" w:hAnsi="標楷體" w:cs="Gungsuh"/>
          <w:kern w:val="0"/>
        </w:rPr>
        <w:t>年1月2</w:t>
      </w:r>
      <w:r w:rsidRPr="00D43BB3">
        <w:rPr>
          <w:rFonts w:ascii="標楷體" w:eastAsia="標楷體" w:hAnsi="標楷體"/>
          <w:kern w:val="0"/>
        </w:rPr>
        <w:t>6</w:t>
      </w:r>
      <w:r w:rsidRPr="00D43BB3">
        <w:rPr>
          <w:rFonts w:ascii="標楷體" w:eastAsia="標楷體" w:hAnsi="標楷體" w:cs="Gungsuh"/>
          <w:kern w:val="0"/>
        </w:rPr>
        <w:t>日（五）、2</w:t>
      </w:r>
      <w:r w:rsidRPr="00D43BB3">
        <w:rPr>
          <w:rFonts w:ascii="標楷體" w:eastAsia="標楷體" w:hAnsi="標楷體"/>
          <w:kern w:val="0"/>
        </w:rPr>
        <w:t>7</w:t>
      </w:r>
      <w:r w:rsidRPr="00D43BB3">
        <w:rPr>
          <w:rFonts w:ascii="標楷體" w:eastAsia="標楷體" w:hAnsi="標楷體" w:cs="Gungsuh"/>
          <w:kern w:val="0"/>
        </w:rPr>
        <w:t>日（六）</w:t>
      </w:r>
      <w:r w:rsidRPr="00D43BB3">
        <w:rPr>
          <w:rFonts w:ascii="標楷體" w:eastAsia="標楷體" w:hAnsi="標楷體" w:cs="新細明體" w:hint="eastAsia"/>
          <w:kern w:val="0"/>
        </w:rPr>
        <w:t>為</w:t>
      </w:r>
      <w:r w:rsidRPr="00D43BB3">
        <w:rPr>
          <w:rFonts w:ascii="標楷體" w:eastAsia="標楷體" w:hAnsi="標楷體" w:cs="Gungsuh" w:hint="eastAsia"/>
          <w:kern w:val="0"/>
        </w:rPr>
        <w:t>高三學測，請導師、任課老師到場</w:t>
      </w:r>
      <w:r w:rsidRPr="00D43BB3">
        <w:rPr>
          <w:rFonts w:ascii="標楷體" w:eastAsia="標楷體" w:hAnsi="標楷體" w:cs="新細明體" w:hint="eastAsia"/>
          <w:kern w:val="0"/>
        </w:rPr>
        <w:t>為</w:t>
      </w:r>
      <w:r w:rsidRPr="00D43BB3">
        <w:rPr>
          <w:rFonts w:ascii="標楷體" w:eastAsia="標楷體" w:hAnsi="標楷體" w:cs="Gungsuh" w:hint="eastAsia"/>
          <w:kern w:val="0"/>
        </w:rPr>
        <w:t>學生打氣！</w:t>
      </w:r>
    </w:p>
    <w:p w:rsidR="00D43BB3" w:rsidRPr="00D43BB3" w:rsidRDefault="00812C3E" w:rsidP="00D43BB3">
      <w:pPr>
        <w:pStyle w:val="a7"/>
        <w:widowControl/>
        <w:numPr>
          <w:ilvl w:val="0"/>
          <w:numId w:val="20"/>
        </w:numPr>
        <w:pBdr>
          <w:top w:val="nil"/>
          <w:left w:val="nil"/>
          <w:bottom w:val="nil"/>
          <w:right w:val="nil"/>
          <w:between w:val="nil"/>
        </w:pBdr>
        <w:spacing w:line="276" w:lineRule="auto"/>
        <w:ind w:leftChars="0"/>
        <w:rPr>
          <w:rFonts w:ascii="標楷體" w:eastAsia="標楷體" w:hAnsi="標楷體"/>
          <w:kern w:val="0"/>
        </w:rPr>
      </w:pPr>
      <w:r w:rsidRPr="00D43BB3">
        <w:rPr>
          <w:rFonts w:ascii="標楷體" w:eastAsia="標楷體" w:hAnsi="標楷體"/>
          <w:kern w:val="0"/>
        </w:rPr>
        <w:lastRenderedPageBreak/>
        <w:t>107</w:t>
      </w:r>
      <w:r w:rsidRPr="00D43BB3">
        <w:rPr>
          <w:rFonts w:ascii="標楷體" w:eastAsia="標楷體" w:hAnsi="標楷體" w:cs="Gungsuh"/>
          <w:kern w:val="0"/>
        </w:rPr>
        <w:t>年</w:t>
      </w:r>
      <w:r w:rsidRPr="00D43BB3">
        <w:rPr>
          <w:rFonts w:ascii="標楷體" w:eastAsia="標楷體" w:hAnsi="標楷體"/>
          <w:kern w:val="0"/>
        </w:rPr>
        <w:t>1</w:t>
      </w:r>
      <w:r w:rsidRPr="00D43BB3">
        <w:rPr>
          <w:rFonts w:ascii="標楷體" w:eastAsia="標楷體" w:hAnsi="標楷體" w:cs="Gungsuh"/>
          <w:kern w:val="0"/>
        </w:rPr>
        <w:t>月</w:t>
      </w:r>
      <w:r w:rsidRPr="00D43BB3">
        <w:rPr>
          <w:rFonts w:ascii="標楷體" w:eastAsia="標楷體" w:hAnsi="標楷體"/>
          <w:kern w:val="0"/>
        </w:rPr>
        <w:t>2</w:t>
      </w:r>
      <w:r w:rsidRPr="00D43BB3">
        <w:rPr>
          <w:rFonts w:ascii="標楷體" w:eastAsia="標楷體" w:hAnsi="標楷體" w:cs="Gungsuh"/>
          <w:kern w:val="0"/>
        </w:rPr>
        <w:t>日至10</w:t>
      </w:r>
      <w:r w:rsidRPr="00D43BB3">
        <w:rPr>
          <w:rFonts w:ascii="標楷體" w:eastAsia="標楷體" w:hAnsi="標楷體"/>
          <w:kern w:val="0"/>
        </w:rPr>
        <w:t>7</w:t>
      </w:r>
      <w:r w:rsidRPr="00D43BB3">
        <w:rPr>
          <w:rFonts w:ascii="標楷體" w:eastAsia="標楷體" w:hAnsi="標楷體" w:cs="Gungsuh"/>
          <w:kern w:val="0"/>
        </w:rPr>
        <w:t>年1月</w:t>
      </w:r>
      <w:r w:rsidRPr="00D43BB3">
        <w:rPr>
          <w:rFonts w:ascii="標楷體" w:eastAsia="標楷體" w:hAnsi="標楷體"/>
          <w:kern w:val="0"/>
        </w:rPr>
        <w:t>24</w:t>
      </w:r>
      <w:r w:rsidRPr="00D43BB3">
        <w:rPr>
          <w:rFonts w:ascii="標楷體" w:eastAsia="標楷體" w:hAnsi="標楷體" w:cs="Gungsuh"/>
          <w:kern w:val="0"/>
        </w:rPr>
        <w:t>日圖書館自習室僅供高三衝刺學測自習使用，高一、高二學生此時期夜自習改至交安</w:t>
      </w:r>
      <w:r w:rsidRPr="00D43BB3">
        <w:rPr>
          <w:rFonts w:ascii="標楷體" w:eastAsia="標楷體" w:hAnsi="標楷體" w:cs="新細明體" w:hint="eastAsia"/>
          <w:kern w:val="0"/>
        </w:rPr>
        <w:t>教</w:t>
      </w:r>
      <w:r w:rsidRPr="00D43BB3">
        <w:rPr>
          <w:rFonts w:ascii="標楷體" w:eastAsia="標楷體" w:hAnsi="標楷體" w:cs="Gungsuh" w:hint="eastAsia"/>
          <w:kern w:val="0"/>
        </w:rPr>
        <w:t>室自習</w:t>
      </w:r>
      <w:r w:rsidRPr="00D43BB3">
        <w:rPr>
          <w:rFonts w:ascii="標楷體" w:eastAsia="標楷體" w:hAnsi="標楷體" w:cs="Gungsuh"/>
          <w:kern w:val="0"/>
        </w:rPr>
        <w:t>。1/25考場佈置，圖書館及</w:t>
      </w:r>
      <w:r w:rsidRPr="00D43BB3">
        <w:rPr>
          <w:rFonts w:ascii="標楷體" w:eastAsia="標楷體" w:hAnsi="標楷體" w:cs="新細明體" w:hint="eastAsia"/>
          <w:kern w:val="0"/>
        </w:rPr>
        <w:t>教</w:t>
      </w:r>
      <w:r w:rsidRPr="00D43BB3">
        <w:rPr>
          <w:rFonts w:ascii="標楷體" w:eastAsia="標楷體" w:hAnsi="標楷體" w:cs="Gungsuh" w:hint="eastAsia"/>
          <w:kern w:val="0"/>
        </w:rPr>
        <w:t>室均不開放衝刺自習</w:t>
      </w:r>
      <w:r w:rsidRPr="00D43BB3">
        <w:rPr>
          <w:rFonts w:ascii="標楷體" w:eastAsia="標楷體" w:hAnsi="標楷體" w:cs="Gungsuh"/>
          <w:kern w:val="0"/>
        </w:rPr>
        <w:t>。</w:t>
      </w:r>
    </w:p>
    <w:p w:rsidR="00D43BB3" w:rsidRPr="00D43BB3" w:rsidRDefault="00812C3E" w:rsidP="00D43BB3">
      <w:pPr>
        <w:pStyle w:val="a7"/>
        <w:widowControl/>
        <w:numPr>
          <w:ilvl w:val="0"/>
          <w:numId w:val="20"/>
        </w:numPr>
        <w:pBdr>
          <w:top w:val="nil"/>
          <w:left w:val="nil"/>
          <w:bottom w:val="nil"/>
          <w:right w:val="nil"/>
          <w:between w:val="nil"/>
        </w:pBdr>
        <w:spacing w:line="276" w:lineRule="auto"/>
        <w:ind w:leftChars="0"/>
        <w:rPr>
          <w:rFonts w:ascii="標楷體" w:eastAsia="標楷體" w:hAnsi="標楷體"/>
          <w:kern w:val="0"/>
        </w:rPr>
      </w:pPr>
      <w:r w:rsidRPr="00D43BB3">
        <w:rPr>
          <w:rFonts w:ascii="標楷體" w:eastAsia="標楷體" w:hAnsi="標楷體" w:cs="Arial Unicode MS"/>
          <w:kern w:val="0"/>
        </w:rPr>
        <w:t>大考中心106年研究用試題（數學、歷史、地理、自然、物理、化學、生物）</w:t>
      </w:r>
      <w:r w:rsidRPr="00D43BB3">
        <w:rPr>
          <w:rFonts w:ascii="標楷體" w:eastAsia="標楷體" w:hAnsi="標楷體" w:cs="Gungsuh"/>
          <w:kern w:val="0"/>
        </w:rPr>
        <w:t>，請各科</w:t>
      </w:r>
      <w:r w:rsidRPr="00D43BB3">
        <w:rPr>
          <w:rFonts w:ascii="標楷體" w:eastAsia="標楷體" w:hAnsi="標楷體" w:cs="新細明體" w:hint="eastAsia"/>
          <w:kern w:val="0"/>
        </w:rPr>
        <w:t>教</w:t>
      </w:r>
      <w:r w:rsidRPr="00D43BB3">
        <w:rPr>
          <w:rFonts w:ascii="標楷體" w:eastAsia="標楷體" w:hAnsi="標楷體" w:cs="Gungsuh" w:hint="eastAsia"/>
          <w:kern w:val="0"/>
        </w:rPr>
        <w:t>師上網下載參閱</w:t>
      </w:r>
      <w:r w:rsidRPr="00D43BB3">
        <w:rPr>
          <w:rFonts w:ascii="標楷體" w:eastAsia="標楷體" w:hAnsi="標楷體" w:cs="Arial"/>
          <w:kern w:val="0"/>
        </w:rPr>
        <w:t xml:space="preserve"> </w:t>
      </w:r>
      <w:hyperlink r:id="rId7">
        <w:r w:rsidRPr="00D43BB3">
          <w:rPr>
            <w:rFonts w:ascii="標楷體" w:eastAsia="標楷體" w:hAnsi="標楷體" w:cs="Arial"/>
            <w:kern w:val="0"/>
            <w:u w:val="single"/>
          </w:rPr>
          <w:t>http://www.ceec.edu.tw/PaperForResearch/106ResearchPaper/106ResearchPaperIndex.htm</w:t>
        </w:r>
      </w:hyperlink>
    </w:p>
    <w:p w:rsidR="00812C3E" w:rsidRPr="00D43BB3" w:rsidRDefault="00812C3E" w:rsidP="00D43BB3">
      <w:pPr>
        <w:pStyle w:val="a7"/>
        <w:widowControl/>
        <w:numPr>
          <w:ilvl w:val="0"/>
          <w:numId w:val="20"/>
        </w:numPr>
        <w:pBdr>
          <w:top w:val="nil"/>
          <w:left w:val="nil"/>
          <w:bottom w:val="nil"/>
          <w:right w:val="nil"/>
          <w:between w:val="nil"/>
        </w:pBdr>
        <w:spacing w:line="276" w:lineRule="auto"/>
        <w:ind w:leftChars="0"/>
        <w:rPr>
          <w:rFonts w:ascii="標楷體" w:eastAsia="標楷體" w:hAnsi="標楷體"/>
          <w:kern w:val="0"/>
        </w:rPr>
      </w:pPr>
      <w:r w:rsidRPr="00D43BB3">
        <w:rPr>
          <w:rFonts w:ascii="標楷體" w:eastAsia="標楷體" w:hAnsi="標楷體" w:cs="Gungsuh"/>
          <w:kern w:val="0"/>
        </w:rPr>
        <w:t>修正高中部領106-2</w:t>
      </w:r>
      <w:r w:rsidRPr="00D43BB3">
        <w:rPr>
          <w:rFonts w:ascii="標楷體" w:eastAsia="標楷體" w:hAnsi="標楷體" w:cs="新細明體" w:hint="eastAsia"/>
          <w:kern w:val="0"/>
        </w:rPr>
        <w:t>教</w:t>
      </w:r>
      <w:r w:rsidRPr="00D43BB3">
        <w:rPr>
          <w:rFonts w:ascii="標楷體" w:eastAsia="標楷體" w:hAnsi="標楷體" w:cs="Gungsuh" w:hint="eastAsia"/>
          <w:kern w:val="0"/>
        </w:rPr>
        <w:t>科書時間</w:t>
      </w:r>
      <w:r w:rsidRPr="00D43BB3">
        <w:rPr>
          <w:rFonts w:ascii="標楷體" w:eastAsia="標楷體" w:hAnsi="標楷體" w:cs="Gungsuh"/>
          <w:kern w:val="0"/>
        </w:rPr>
        <w:t>:</w:t>
      </w:r>
      <w:r w:rsidRPr="00D43BB3">
        <w:rPr>
          <w:rFonts w:ascii="標楷體" w:eastAsia="標楷體" w:hAnsi="標楷體" w:cs="Gungsuh"/>
          <w:kern w:val="0"/>
          <w:u w:val="single"/>
        </w:rPr>
        <w:t>高一101~108班1月3日(三)午休，高一109~116班1月5日(五)午休，高二201~208班1月10日(三)午休，高二209~216班1月12日(五)午休，高三2月21日(三)3.4節，地點:五樓階梯</w:t>
      </w:r>
      <w:r w:rsidRPr="00D43BB3">
        <w:rPr>
          <w:rFonts w:ascii="標楷體" w:eastAsia="標楷體" w:hAnsi="標楷體" w:cs="新細明體" w:hint="eastAsia"/>
          <w:kern w:val="0"/>
          <w:u w:val="single"/>
        </w:rPr>
        <w:t>教</w:t>
      </w:r>
      <w:r w:rsidRPr="00D43BB3">
        <w:rPr>
          <w:rFonts w:ascii="標楷體" w:eastAsia="標楷體" w:hAnsi="標楷體" w:cs="Gungsuh" w:hint="eastAsia"/>
          <w:kern w:val="0"/>
          <w:u w:val="single"/>
        </w:rPr>
        <w:t>室</w:t>
      </w:r>
      <w:r w:rsidRPr="00D43BB3">
        <w:rPr>
          <w:rFonts w:ascii="標楷體" w:eastAsia="標楷體" w:hAnsi="標楷體" w:cs="Gungsuh"/>
          <w:kern w:val="0"/>
        </w:rPr>
        <w:t>。</w:t>
      </w:r>
    </w:p>
    <w:p w:rsidR="00812C3E" w:rsidRPr="00812C3E" w:rsidRDefault="00812C3E" w:rsidP="00812C3E">
      <w:pPr>
        <w:ind w:left="606"/>
        <w:rPr>
          <w:rFonts w:ascii="標楷體" w:eastAsia="標楷體" w:hAnsi="標楷體"/>
        </w:rPr>
      </w:pPr>
    </w:p>
    <w:p w:rsidR="00D43BB3" w:rsidRDefault="00F10452" w:rsidP="00F10452">
      <w:pPr>
        <w:rPr>
          <w:rFonts w:ascii="標楷體" w:eastAsia="標楷體" w:hAnsi="標楷體"/>
        </w:rPr>
      </w:pPr>
      <w:r>
        <w:rPr>
          <w:rFonts w:ascii="標楷體" w:eastAsia="標楷體" w:hAnsi="標楷體" w:hint="eastAsia"/>
        </w:rPr>
        <w:t>陸、</w:t>
      </w:r>
      <w:r w:rsidR="00D43BB3">
        <w:rPr>
          <w:rFonts w:ascii="標楷體" w:eastAsia="標楷體" w:hAnsi="標楷體" w:hint="eastAsia"/>
        </w:rPr>
        <w:t>校長報告：</w:t>
      </w:r>
    </w:p>
    <w:p w:rsidR="00D41B84" w:rsidRDefault="00AE0EE4" w:rsidP="00D43BB3">
      <w:pPr>
        <w:ind w:left="606" w:firstLine="354"/>
        <w:rPr>
          <w:rFonts w:ascii="標楷體" w:eastAsia="標楷體" w:hAnsi="標楷體"/>
        </w:rPr>
      </w:pPr>
      <w:r>
        <w:rPr>
          <w:rFonts w:ascii="標楷體" w:eastAsia="標楷體" w:hAnsi="標楷體" w:hint="eastAsia"/>
        </w:rPr>
        <w:t>感謝各位科召一學期的辛勞，國文科同仁辛苦了!</w:t>
      </w:r>
    </w:p>
    <w:p w:rsidR="00F10452" w:rsidRDefault="00270F47" w:rsidP="00A64070">
      <w:pPr>
        <w:ind w:left="606" w:firstLine="354"/>
        <w:rPr>
          <w:rFonts w:ascii="標楷體" w:eastAsia="標楷體" w:hAnsi="標楷體"/>
        </w:rPr>
      </w:pPr>
      <w:r>
        <w:rPr>
          <w:rFonts w:ascii="標楷體" w:eastAsia="標楷體" w:hAnsi="標楷體" w:hint="eastAsia"/>
        </w:rPr>
        <w:t>承主席報告，</w:t>
      </w:r>
      <w:r w:rsidR="00AE0EE4">
        <w:rPr>
          <w:rFonts w:ascii="標楷體" w:eastAsia="標楷體" w:hAnsi="標楷體" w:hint="eastAsia"/>
        </w:rPr>
        <w:t>若同仁於假期前往中國，務必要填寫申請表；若只是要在香港「轉機」，也要填寫赴中國申請表。請同仁務必留意。</w:t>
      </w:r>
    </w:p>
    <w:p w:rsidR="00270F47" w:rsidRDefault="00F10452" w:rsidP="00A64070">
      <w:pPr>
        <w:ind w:left="606" w:firstLine="354"/>
        <w:rPr>
          <w:rFonts w:ascii="標楷體" w:eastAsia="標楷體" w:hAnsi="標楷體"/>
        </w:rPr>
      </w:pPr>
      <w:r>
        <w:rPr>
          <w:rFonts w:ascii="標楷體" w:eastAsia="標楷體" w:hAnsi="標楷體" w:hint="eastAsia"/>
        </w:rPr>
        <w:t>首先就新課綱選修課程內容，應該有很多同仁不是很了解；在此，我先就課綱內容</w:t>
      </w:r>
      <w:r w:rsidR="00D43BB3">
        <w:rPr>
          <w:rFonts w:ascii="標楷體" w:eastAsia="標楷體" w:hAnsi="標楷體" w:hint="eastAsia"/>
        </w:rPr>
        <w:t>向各位國</w:t>
      </w:r>
      <w:r>
        <w:rPr>
          <w:rFonts w:ascii="標楷體" w:eastAsia="標楷體" w:hAnsi="標楷體" w:hint="eastAsia"/>
        </w:rPr>
        <w:t>文科老師</w:t>
      </w:r>
      <w:r w:rsidR="00D43BB3">
        <w:rPr>
          <w:rFonts w:ascii="標楷體" w:eastAsia="標楷體" w:hAnsi="標楷體" w:hint="eastAsia"/>
        </w:rPr>
        <w:t>說明：</w:t>
      </w:r>
    </w:p>
    <w:p w:rsidR="00B50DBA" w:rsidRDefault="00B50DBA" w:rsidP="00B50DBA">
      <w:pPr>
        <w:pStyle w:val="a7"/>
        <w:numPr>
          <w:ilvl w:val="0"/>
          <w:numId w:val="12"/>
        </w:numPr>
        <w:ind w:leftChars="0"/>
        <w:rPr>
          <w:rFonts w:ascii="標楷體" w:eastAsia="標楷體" w:hAnsi="標楷體"/>
        </w:rPr>
      </w:pPr>
      <w:r>
        <w:rPr>
          <w:rFonts w:ascii="標楷體" w:eastAsia="標楷體" w:hAnsi="標楷體" w:hint="eastAsia"/>
        </w:rPr>
        <w:t>針對108課綱，有許多同仁可能還未清楚規劃與方向。</w:t>
      </w:r>
      <w:r w:rsidRPr="00B50DBA">
        <w:rPr>
          <w:rFonts w:ascii="標楷體" w:eastAsia="標楷體" w:hAnsi="標楷體" w:hint="eastAsia"/>
        </w:rPr>
        <w:t>在此簡要說明幾點重要變革。其中，校定必修有兩項重要規定；</w:t>
      </w:r>
      <w:r w:rsidR="00771F84" w:rsidRPr="00B50DBA">
        <w:rPr>
          <w:rFonts w:ascii="標楷體" w:eastAsia="標楷體" w:hAnsi="標楷體" w:hint="eastAsia"/>
        </w:rPr>
        <w:t>規定一</w:t>
      </w:r>
      <w:r w:rsidRPr="00B50DBA">
        <w:rPr>
          <w:rFonts w:ascii="標楷體" w:eastAsia="標楷體" w:hAnsi="標楷體" w:hint="eastAsia"/>
        </w:rPr>
        <w:t>，</w:t>
      </w:r>
      <w:r w:rsidR="00771F84" w:rsidRPr="00B50DBA">
        <w:rPr>
          <w:rFonts w:ascii="標楷體" w:eastAsia="標楷體" w:hAnsi="標楷體" w:hint="eastAsia"/>
        </w:rPr>
        <w:t>兩門課，最低四學分。規定二</w:t>
      </w:r>
      <w:r w:rsidRPr="00B50DBA">
        <w:rPr>
          <w:rFonts w:ascii="標楷體" w:eastAsia="標楷體" w:hAnsi="標楷體" w:hint="eastAsia"/>
        </w:rPr>
        <w:t>，</w:t>
      </w:r>
      <w:r w:rsidR="00771F84" w:rsidRPr="00B50DBA">
        <w:rPr>
          <w:rFonts w:ascii="標楷體" w:eastAsia="標楷體" w:hAnsi="標楷體" w:hint="eastAsia"/>
        </w:rPr>
        <w:t>要跨領域。目前學校已有初步方向與雛形。108新課綱有20學分選修課:</w:t>
      </w:r>
    </w:p>
    <w:p w:rsidR="00771F84" w:rsidRPr="00B50DBA" w:rsidRDefault="00771F84" w:rsidP="00B50DBA">
      <w:pPr>
        <w:pStyle w:val="a7"/>
        <w:numPr>
          <w:ilvl w:val="0"/>
          <w:numId w:val="17"/>
        </w:numPr>
        <w:ind w:leftChars="0"/>
        <w:rPr>
          <w:rFonts w:ascii="標楷體" w:eastAsia="標楷體" w:hAnsi="標楷體"/>
        </w:rPr>
      </w:pPr>
      <w:r w:rsidRPr="00B50DBA">
        <w:rPr>
          <w:rFonts w:ascii="標楷體" w:eastAsia="標楷體" w:hAnsi="標楷體" w:hint="eastAsia"/>
        </w:rPr>
        <w:t>高一至高三上(共計五學期)，含2學分文化教材。計畫四學分選修課放在高三下，國文科另外有兩門課四學分，擬為高三上一門，高二下一門。於新課綱裡作為加深加廣之選修。此四門選修課，必須要開；且只要有12人選修即開課，</w:t>
      </w:r>
      <w:r w:rsidR="00270F47" w:rsidRPr="00B50DBA">
        <w:rPr>
          <w:rFonts w:ascii="標楷體" w:eastAsia="標楷體" w:hAnsi="標楷體" w:hint="eastAsia"/>
        </w:rPr>
        <w:t>這些</w:t>
      </w:r>
      <w:r w:rsidRPr="00B50DBA">
        <w:rPr>
          <w:rFonts w:ascii="標楷體" w:eastAsia="標楷體" w:hAnsi="標楷體" w:hint="eastAsia"/>
        </w:rPr>
        <w:t>選修課程可供學生於大學申請入學時，具</w:t>
      </w:r>
      <w:r w:rsidR="00270F47" w:rsidRPr="00B50DBA">
        <w:rPr>
          <w:rFonts w:ascii="標楷體" w:eastAsia="標楷體" w:hAnsi="標楷體" w:hint="eastAsia"/>
        </w:rPr>
        <w:t>有先備學習經驗。</w:t>
      </w:r>
    </w:p>
    <w:p w:rsidR="00B50DBA" w:rsidRDefault="00771F84" w:rsidP="00B50DBA">
      <w:pPr>
        <w:pStyle w:val="a7"/>
        <w:numPr>
          <w:ilvl w:val="0"/>
          <w:numId w:val="17"/>
        </w:numPr>
        <w:ind w:leftChars="0"/>
        <w:rPr>
          <w:rFonts w:ascii="標楷體" w:eastAsia="標楷體" w:hAnsi="標楷體"/>
        </w:rPr>
      </w:pPr>
      <w:r w:rsidRPr="00B50DBA">
        <w:rPr>
          <w:rFonts w:ascii="標楷體" w:eastAsia="標楷體" w:hAnsi="標楷體" w:hint="eastAsia"/>
        </w:rPr>
        <w:t>多元選修課程:</w:t>
      </w:r>
    </w:p>
    <w:p w:rsidR="00B50DBA" w:rsidRDefault="00771F84" w:rsidP="00B50DBA">
      <w:pPr>
        <w:pStyle w:val="a7"/>
        <w:ind w:leftChars="0" w:left="1566"/>
        <w:rPr>
          <w:rFonts w:ascii="標楷體" w:eastAsia="標楷體" w:hAnsi="標楷體"/>
        </w:rPr>
      </w:pPr>
      <w:r w:rsidRPr="00B50DBA">
        <w:rPr>
          <w:rFonts w:ascii="標楷體" w:eastAsia="標楷體" w:hAnsi="標楷體" w:hint="eastAsia"/>
        </w:rPr>
        <w:t>根據課綱規劃2、2、1、1多元選修學分(總共最低6學分)分別配置在高一與高二；本校提出是3學分、3學分配置在高一課程中。</w:t>
      </w:r>
    </w:p>
    <w:p w:rsidR="00B50DBA" w:rsidRDefault="00771F84" w:rsidP="00B50DBA">
      <w:pPr>
        <w:pStyle w:val="a7"/>
        <w:numPr>
          <w:ilvl w:val="0"/>
          <w:numId w:val="17"/>
        </w:numPr>
        <w:ind w:leftChars="0"/>
        <w:rPr>
          <w:rFonts w:ascii="標楷體" w:eastAsia="標楷體" w:hAnsi="標楷體"/>
        </w:rPr>
      </w:pPr>
      <w:r w:rsidRPr="00B50DBA">
        <w:rPr>
          <w:rFonts w:ascii="標楷體" w:eastAsia="標楷體" w:hAnsi="標楷體" w:hint="eastAsia"/>
        </w:rPr>
        <w:t>拔尖或扶弱課程:</w:t>
      </w:r>
    </w:p>
    <w:p w:rsidR="00A64070" w:rsidRPr="00B50DBA" w:rsidRDefault="00771F84" w:rsidP="00B50DBA">
      <w:pPr>
        <w:pStyle w:val="a7"/>
        <w:ind w:leftChars="0" w:left="1566"/>
        <w:rPr>
          <w:rFonts w:ascii="標楷體" w:eastAsia="標楷體" w:hAnsi="標楷體"/>
        </w:rPr>
      </w:pPr>
      <w:r w:rsidRPr="00B50DBA">
        <w:rPr>
          <w:rFonts w:ascii="標楷體" w:eastAsia="標楷體" w:hAnsi="標楷體" w:hint="eastAsia"/>
        </w:rPr>
        <w:t>學期間就</w:t>
      </w:r>
      <w:r w:rsidR="00270F47" w:rsidRPr="00B50DBA">
        <w:rPr>
          <w:rFonts w:ascii="標楷體" w:eastAsia="標楷體" w:hAnsi="標楷體" w:hint="eastAsia"/>
        </w:rPr>
        <w:t>開，尤其是扶弱課程，若會有需求，屆時必須開課。</w:t>
      </w:r>
    </w:p>
    <w:p w:rsidR="00A64070" w:rsidRPr="00B50DBA" w:rsidRDefault="00270F47" w:rsidP="00B50DBA">
      <w:pPr>
        <w:pStyle w:val="a7"/>
        <w:numPr>
          <w:ilvl w:val="0"/>
          <w:numId w:val="12"/>
        </w:numPr>
        <w:ind w:leftChars="0"/>
        <w:rPr>
          <w:rFonts w:ascii="標楷體" w:eastAsia="標楷體" w:hAnsi="標楷體"/>
        </w:rPr>
      </w:pPr>
      <w:r w:rsidRPr="00B50DBA">
        <w:rPr>
          <w:rFonts w:ascii="標楷體" w:eastAsia="標楷體" w:hAnsi="標楷體" w:hint="eastAsia"/>
        </w:rPr>
        <w:t>106</w:t>
      </w:r>
      <w:r w:rsidR="00A64070" w:rsidRPr="00B50DBA">
        <w:rPr>
          <w:rFonts w:ascii="標楷體" w:eastAsia="標楷體" w:hAnsi="標楷體" w:hint="eastAsia"/>
        </w:rPr>
        <w:t>國文科學測分析:</w:t>
      </w:r>
    </w:p>
    <w:p w:rsidR="00270F47" w:rsidRDefault="00B50DBA" w:rsidP="00A64070">
      <w:pPr>
        <w:ind w:left="606"/>
        <w:rPr>
          <w:rFonts w:ascii="標楷體" w:eastAsia="標楷體" w:hAnsi="標楷體"/>
        </w:rPr>
      </w:pPr>
      <w:r>
        <w:rPr>
          <w:rFonts w:ascii="標楷體" w:eastAsia="標楷體" w:hAnsi="標楷體" w:hint="eastAsia"/>
        </w:rPr>
        <w:t xml:space="preserve">　　</w:t>
      </w:r>
      <w:r w:rsidR="00270F47">
        <w:rPr>
          <w:rFonts w:ascii="標楷體" w:eastAsia="標楷體" w:hAnsi="標楷體" w:hint="eastAsia"/>
        </w:rPr>
        <w:t>本校學生約44%頂標:25%前標:18%均標:10以下均標以下</w:t>
      </w:r>
      <w:r w:rsidR="00A64070">
        <w:rPr>
          <w:rFonts w:ascii="標楷體" w:eastAsia="標楷體" w:hAnsi="標楷體" w:hint="eastAsia"/>
        </w:rPr>
        <w:t>。</w:t>
      </w:r>
      <w:r w:rsidR="00270F47">
        <w:rPr>
          <w:rFonts w:ascii="標楷體" w:eastAsia="標楷體" w:hAnsi="標楷體" w:hint="eastAsia"/>
        </w:rPr>
        <w:t>國文科與社會科，相較其他課來說，學生較能得到較好表現。數學科、英文科對學生而言，成效表現落差較大。</w:t>
      </w:r>
      <w:r w:rsidR="00ED6819">
        <w:rPr>
          <w:rFonts w:ascii="標楷體" w:eastAsia="標楷體" w:hAnsi="標楷體" w:hint="eastAsia"/>
        </w:rPr>
        <w:t>104年以降。國文科頂、前、均標人數比例相對而言開始下滑，學生整體程度其實開始下滑。</w:t>
      </w:r>
    </w:p>
    <w:p w:rsidR="00ED6819" w:rsidRDefault="00B50DBA" w:rsidP="00771F84">
      <w:pPr>
        <w:ind w:left="606"/>
        <w:rPr>
          <w:rFonts w:ascii="標楷體" w:eastAsia="標楷體" w:hAnsi="標楷體"/>
        </w:rPr>
      </w:pPr>
      <w:r>
        <w:rPr>
          <w:rFonts w:ascii="標楷體" w:eastAsia="標楷體" w:hAnsi="標楷體" w:hint="eastAsia"/>
        </w:rPr>
        <w:t xml:space="preserve">　　</w:t>
      </w:r>
      <w:r w:rsidR="00ED6819">
        <w:rPr>
          <w:rFonts w:ascii="標楷體" w:eastAsia="標楷體" w:hAnsi="標楷體" w:hint="eastAsia"/>
        </w:rPr>
        <w:t>以目前高一600人為例，540位為校外學生考進來本校。從100學年度後，原定60位直升名額因教育局免試升學政策限制，直升必須達到全滿，學校不得設定以往門檻。今年，直升委員會，通過降低直升人數比額比例。從原定60位學生經會議通過少6人。另一方面，也許是會考政策使得學生分數模糊化，5A的學生程度可能也有落差。不久的未來，少子化衝擊，可能也會面臨到招生挑戰。</w:t>
      </w:r>
      <w:r w:rsidR="00A64070">
        <w:rPr>
          <w:rFonts w:ascii="標楷體" w:eastAsia="標楷體" w:hAnsi="標楷體" w:hint="eastAsia"/>
        </w:rPr>
        <w:t>大環境的衝擊可能會使我們面臨更多</w:t>
      </w:r>
      <w:r w:rsidR="00A64070">
        <w:rPr>
          <w:rFonts w:ascii="標楷體" w:eastAsia="標楷體" w:hAnsi="標楷體" w:hint="eastAsia"/>
        </w:rPr>
        <w:lastRenderedPageBreak/>
        <w:t>行政與教學調整。如果同仁有任何意見歡迎提出討論，良好的教學環境需要同仁一起努力。</w:t>
      </w:r>
    </w:p>
    <w:p w:rsidR="00A64070" w:rsidRDefault="00F10452" w:rsidP="00F10452">
      <w:pPr>
        <w:rPr>
          <w:rFonts w:ascii="標楷體" w:eastAsia="標楷體" w:hAnsi="標楷體"/>
        </w:rPr>
      </w:pPr>
      <w:r>
        <w:rPr>
          <w:rFonts w:ascii="標楷體" w:eastAsia="標楷體" w:hAnsi="標楷體" w:hint="eastAsia"/>
        </w:rPr>
        <w:t>柒、圖書館主任報告：</w:t>
      </w:r>
    </w:p>
    <w:p w:rsidR="00F10452" w:rsidRDefault="00F10452" w:rsidP="00F10452">
      <w:pPr>
        <w:ind w:left="606"/>
        <w:rPr>
          <w:rFonts w:ascii="標楷體" w:eastAsia="標楷體" w:hAnsi="標楷體"/>
        </w:rPr>
      </w:pPr>
      <w:r>
        <w:rPr>
          <w:rFonts w:ascii="標楷體" w:eastAsia="標楷體" w:hAnsi="標楷體" w:hint="eastAsia"/>
        </w:rPr>
        <w:t xml:space="preserve">　　</w:t>
      </w:r>
      <w:r w:rsidRPr="00F10452">
        <w:rPr>
          <w:rFonts w:ascii="標楷體" w:eastAsia="標楷體" w:hAnsi="標楷體" w:hint="eastAsia"/>
        </w:rPr>
        <w:t>教育部學前署計畫補助普通教室一間八萬元補助更新資訊設備。圖書館未來擬設置液晶螢幕於各班，參考大直高中新式黑板作法(水洗式黑板)，教務處亦會評估相關經費與作法，提升教師與學生使用教師設備。電子白板師推拉式的，且相當容易出軌，單槍燈泡消耗非常快，</w:t>
      </w:r>
      <w:r>
        <w:rPr>
          <w:rFonts w:ascii="標楷體" w:eastAsia="標楷體" w:hAnsi="標楷體" w:hint="eastAsia"/>
        </w:rPr>
        <w:t>新式電子黑板的使用規畫歡迎各位老師給予我們教學現場上的建議，以利我們之後在設計與施作上能夠充分運用經費規劃出最有效益的教學設備。</w:t>
      </w:r>
    </w:p>
    <w:p w:rsidR="002F2076" w:rsidRDefault="002F2076" w:rsidP="002F2076">
      <w:pPr>
        <w:rPr>
          <w:rFonts w:ascii="標楷體" w:eastAsia="標楷體" w:hAnsi="標楷體"/>
        </w:rPr>
      </w:pPr>
      <w:r>
        <w:rPr>
          <w:rFonts w:ascii="標楷體" w:eastAsia="標楷體" w:hAnsi="標楷體" w:hint="eastAsia"/>
        </w:rPr>
        <w:t>捌、教學組長報告:</w:t>
      </w:r>
    </w:p>
    <w:p w:rsidR="00F10452" w:rsidRDefault="00551027" w:rsidP="00CD3D47">
      <w:pPr>
        <w:ind w:firstLine="480"/>
        <w:rPr>
          <w:rFonts w:ascii="標楷體" w:eastAsia="標楷體" w:hAnsi="標楷體"/>
        </w:rPr>
      </w:pPr>
      <w:r>
        <w:rPr>
          <w:rFonts w:ascii="標楷體" w:eastAsia="標楷體" w:hAnsi="標楷體" w:hint="eastAsia"/>
        </w:rPr>
        <w:t>請各位任教高三的同仁，協助轉知學生針對高三有舉辦學測前作文講座。請同學務必當場聽講。另外，本組有接</w:t>
      </w:r>
      <w:r w:rsidR="00CD3D47">
        <w:rPr>
          <w:rFonts w:ascii="標楷體" w:eastAsia="標楷體" w:hAnsi="標楷體" w:hint="eastAsia"/>
        </w:rPr>
        <w:t>到家長來信投訴，主要反應打電話到校找老師，某些辦公室或處室同仁不會轉接電話導致訊息不能正確傳達。在此必須提醒同仁，若接到非本身能回應的問題若要轉接其他單位，務必確實轉接；若不會轉接，也請告訴家長正確的分機請他再打一次。同時，也</w:t>
      </w:r>
      <w:r w:rsidR="00770042">
        <w:rPr>
          <w:rFonts w:ascii="標楷體" w:eastAsia="標楷體" w:hAnsi="標楷體" w:hint="eastAsia"/>
        </w:rPr>
        <w:t>盡量控制自己的情緒，注意溝通禮節，避免不必要的誤會發生。</w:t>
      </w:r>
    </w:p>
    <w:p w:rsidR="00770042" w:rsidRPr="00CD3D47" w:rsidRDefault="00770042" w:rsidP="00CD3D47">
      <w:pPr>
        <w:ind w:firstLine="480"/>
        <w:rPr>
          <w:rFonts w:ascii="標楷體" w:eastAsia="標楷體" w:hAnsi="標楷體"/>
        </w:rPr>
      </w:pPr>
    </w:p>
    <w:p w:rsidR="004A413A" w:rsidRPr="00812C3E" w:rsidRDefault="00235CE2" w:rsidP="00812C3E">
      <w:pPr>
        <w:numPr>
          <w:ilvl w:val="0"/>
          <w:numId w:val="1"/>
        </w:numPr>
        <w:tabs>
          <w:tab w:val="clear" w:pos="752"/>
          <w:tab w:val="num" w:pos="594"/>
        </w:tabs>
        <w:ind w:left="606" w:hanging="606"/>
        <w:rPr>
          <w:rFonts w:ascii="標楷體" w:eastAsia="標楷體" w:hAnsi="標楷體"/>
        </w:rPr>
      </w:pPr>
      <w:r>
        <w:rPr>
          <w:rFonts w:ascii="標楷體" w:eastAsia="標楷體" w:hAnsi="標楷體" w:hint="eastAsia"/>
        </w:rPr>
        <w:t>業務報告：</w:t>
      </w:r>
      <w:r w:rsidR="00812C3E">
        <w:rPr>
          <w:rFonts w:ascii="標楷體" w:eastAsia="標楷體" w:hAnsi="標楷體" w:hint="eastAsia"/>
        </w:rPr>
        <w:t>（</w:t>
      </w:r>
      <w:r w:rsidR="00270F47" w:rsidRPr="00812C3E">
        <w:rPr>
          <w:rFonts w:ascii="標楷體" w:eastAsia="標楷體" w:hAnsi="標楷體" w:hint="eastAsia"/>
          <w:color w:val="000000"/>
          <w:kern w:val="0"/>
        </w:rPr>
        <w:t>各處室業務報告</w:t>
      </w:r>
      <w:r w:rsidR="00812C3E">
        <w:rPr>
          <w:rFonts w:ascii="標楷體" w:eastAsia="標楷體" w:hAnsi="標楷體" w:hint="eastAsia"/>
          <w:color w:val="000000"/>
          <w:kern w:val="0"/>
        </w:rPr>
        <w:t>）</w:t>
      </w:r>
    </w:p>
    <w:tbl>
      <w:tblPr>
        <w:tblW w:w="9524"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40"/>
        <w:gridCol w:w="9084"/>
      </w:tblGrid>
      <w:tr w:rsidR="004A413A" w:rsidRPr="00B50DBA" w:rsidTr="00270F47">
        <w:trPr>
          <w:trHeight w:val="20"/>
        </w:trPr>
        <w:tc>
          <w:tcPr>
            <w:tcW w:w="440" w:type="dxa"/>
            <w:tcMar>
              <w:top w:w="100" w:type="dxa"/>
              <w:left w:w="100" w:type="dxa"/>
              <w:bottom w:w="100" w:type="dxa"/>
              <w:right w:w="100" w:type="dxa"/>
            </w:tcMar>
            <w:vAlign w:val="center"/>
          </w:tcPr>
          <w:p w:rsidR="004A413A" w:rsidRPr="00812C3E" w:rsidRDefault="004A413A" w:rsidP="004A413A">
            <w:pPr>
              <w:widowControl/>
              <w:pBdr>
                <w:top w:val="nil"/>
                <w:left w:val="nil"/>
                <w:bottom w:val="nil"/>
                <w:right w:val="nil"/>
                <w:between w:val="nil"/>
              </w:pBdr>
              <w:jc w:val="center"/>
              <w:rPr>
                <w:rFonts w:ascii="標楷體" w:eastAsia="標楷體" w:hAnsi="標楷體"/>
                <w:color w:val="000000"/>
                <w:kern w:val="0"/>
              </w:rPr>
            </w:pPr>
          </w:p>
        </w:tc>
        <w:tc>
          <w:tcPr>
            <w:tcW w:w="9084" w:type="dxa"/>
            <w:tcMar>
              <w:top w:w="100" w:type="dxa"/>
              <w:left w:w="100" w:type="dxa"/>
              <w:bottom w:w="100" w:type="dxa"/>
              <w:right w:w="100" w:type="dxa"/>
            </w:tcMar>
            <w:vAlign w:val="center"/>
          </w:tcPr>
          <w:p w:rsidR="004A413A" w:rsidRPr="00B50DBA" w:rsidRDefault="004A413A" w:rsidP="004A413A">
            <w:pPr>
              <w:widowControl/>
              <w:pBdr>
                <w:top w:val="nil"/>
                <w:left w:val="nil"/>
                <w:bottom w:val="nil"/>
                <w:right w:val="nil"/>
                <w:between w:val="nil"/>
              </w:pBdr>
              <w:jc w:val="center"/>
              <w:rPr>
                <w:rFonts w:ascii="標楷體" w:eastAsia="標楷體" w:hAnsi="標楷體"/>
                <w:color w:val="000000"/>
                <w:kern w:val="0"/>
              </w:rPr>
            </w:pPr>
            <w:r w:rsidRPr="00B50DBA">
              <w:rPr>
                <w:rFonts w:ascii="標楷體" w:eastAsia="標楷體" w:hAnsi="標楷體" w:cs="Gungsuh"/>
                <w:color w:val="000000"/>
                <w:kern w:val="0"/>
              </w:rPr>
              <w:t>報告內容</w:t>
            </w:r>
          </w:p>
        </w:tc>
      </w:tr>
      <w:tr w:rsidR="004A413A" w:rsidRPr="00B50DBA" w:rsidTr="00270F47">
        <w:trPr>
          <w:trHeight w:val="300"/>
        </w:trPr>
        <w:tc>
          <w:tcPr>
            <w:tcW w:w="440" w:type="dxa"/>
            <w:tcMar>
              <w:top w:w="100" w:type="dxa"/>
              <w:left w:w="100" w:type="dxa"/>
              <w:bottom w:w="100" w:type="dxa"/>
              <w:right w:w="100" w:type="dxa"/>
            </w:tcMar>
            <w:vAlign w:val="center"/>
          </w:tcPr>
          <w:p w:rsidR="004A413A" w:rsidRPr="00B50DBA" w:rsidRDefault="004A413A" w:rsidP="004A413A">
            <w:pPr>
              <w:widowControl/>
              <w:pBdr>
                <w:top w:val="nil"/>
                <w:left w:val="nil"/>
                <w:bottom w:val="nil"/>
                <w:right w:val="nil"/>
                <w:between w:val="nil"/>
              </w:pBdr>
              <w:jc w:val="center"/>
              <w:rPr>
                <w:rFonts w:ascii="標楷體" w:eastAsia="標楷體" w:hAnsi="標楷體"/>
                <w:color w:val="000000"/>
                <w:kern w:val="0"/>
              </w:rPr>
            </w:pPr>
            <w:r w:rsidRPr="00B50DBA">
              <w:rPr>
                <w:rFonts w:ascii="標楷體" w:eastAsia="標楷體" w:hAnsi="標楷體" w:cs="Gungsuh"/>
                <w:color w:val="000000"/>
                <w:kern w:val="0"/>
              </w:rPr>
              <w:t>學務處</w:t>
            </w:r>
          </w:p>
        </w:tc>
        <w:tc>
          <w:tcPr>
            <w:tcW w:w="9084" w:type="dxa"/>
            <w:tcMar>
              <w:top w:w="100" w:type="dxa"/>
              <w:left w:w="100" w:type="dxa"/>
              <w:bottom w:w="100" w:type="dxa"/>
              <w:right w:w="100" w:type="dxa"/>
            </w:tcMar>
          </w:tcPr>
          <w:p w:rsidR="004A413A" w:rsidRPr="00812C3E" w:rsidRDefault="004A413A" w:rsidP="00812C3E">
            <w:pPr>
              <w:widowControl/>
              <w:pBdr>
                <w:top w:val="nil"/>
                <w:left w:val="nil"/>
                <w:bottom w:val="nil"/>
                <w:right w:val="nil"/>
                <w:between w:val="nil"/>
              </w:pBdr>
              <w:rPr>
                <w:rFonts w:ascii="標楷體" w:eastAsia="標楷體" w:hAnsi="標楷體"/>
                <w:kern w:val="0"/>
              </w:rPr>
            </w:pPr>
            <w:r w:rsidRPr="00812C3E">
              <w:rPr>
                <w:rFonts w:ascii="標楷體" w:eastAsia="標楷體" w:hAnsi="標楷體" w:cs="Gungsuh"/>
                <w:kern w:val="0"/>
              </w:rPr>
              <w:t>一、畢業紀念冊照片拍攝：</w:t>
            </w:r>
          </w:p>
          <w:p w:rsidR="004A413A" w:rsidRPr="00812C3E" w:rsidRDefault="004A413A" w:rsidP="00812C3E">
            <w:pPr>
              <w:widowControl/>
              <w:pBdr>
                <w:top w:val="nil"/>
                <w:left w:val="nil"/>
                <w:bottom w:val="nil"/>
                <w:right w:val="nil"/>
                <w:between w:val="nil"/>
              </w:pBdr>
              <w:ind w:left="760" w:hanging="280"/>
              <w:rPr>
                <w:rFonts w:ascii="標楷體" w:eastAsia="標楷體" w:hAnsi="標楷體"/>
                <w:kern w:val="0"/>
              </w:rPr>
            </w:pPr>
            <w:r w:rsidRPr="00812C3E">
              <w:rPr>
                <w:rFonts w:ascii="標楷體" w:eastAsia="標楷體" w:hAnsi="標楷體" w:cs="Gungsuh"/>
                <w:kern w:val="0"/>
              </w:rPr>
              <w:t xml:space="preserve">1. </w:t>
            </w:r>
            <w:r w:rsidRPr="00812C3E">
              <w:rPr>
                <w:rFonts w:ascii="標楷體" w:eastAsia="標楷體" w:hAnsi="標楷體" w:cs="Gungsuh"/>
                <w:b/>
                <w:kern w:val="0"/>
              </w:rPr>
              <w:t>各領域</w:t>
            </w:r>
            <w:r w:rsidRPr="00812C3E">
              <w:rPr>
                <w:rFonts w:ascii="標楷體" w:eastAsia="標楷體" w:hAnsi="標楷體" w:cs="新細明體" w:hint="eastAsia"/>
                <w:b/>
                <w:kern w:val="0"/>
              </w:rPr>
              <w:t>教</w:t>
            </w:r>
            <w:r w:rsidRPr="00812C3E">
              <w:rPr>
                <w:rFonts w:ascii="標楷體" w:eastAsia="標楷體" w:hAnsi="標楷體" w:cs="Gungsuh" w:hint="eastAsia"/>
                <w:b/>
                <w:kern w:val="0"/>
              </w:rPr>
              <w:t>師團照：</w:t>
            </w:r>
            <w:r w:rsidRPr="00812C3E">
              <w:rPr>
                <w:rFonts w:ascii="標楷體" w:eastAsia="標楷體" w:hAnsi="標楷體" w:cs="Gungsuh"/>
                <w:b/>
                <w:kern w:val="0"/>
              </w:rPr>
              <w:t>12/11(一)~12/15(五)</w:t>
            </w:r>
            <w:r w:rsidRPr="00812C3E">
              <w:rPr>
                <w:rFonts w:ascii="標楷體" w:eastAsia="標楷體" w:hAnsi="標楷體" w:cs="Gungsuh"/>
                <w:kern w:val="0"/>
              </w:rPr>
              <w:t>、12/19(二)、12/20(三)結合</w:t>
            </w:r>
            <w:r w:rsidRPr="00812C3E">
              <w:rPr>
                <w:rFonts w:ascii="標楷體" w:eastAsia="標楷體" w:hAnsi="標楷體" w:cs="新細明體" w:hint="eastAsia"/>
                <w:kern w:val="0"/>
              </w:rPr>
              <w:t>教研</w:t>
            </w:r>
            <w:r w:rsidRPr="00812C3E">
              <w:rPr>
                <w:rFonts w:ascii="標楷體" w:eastAsia="標楷體" w:hAnsi="標楷體" w:cs="Gungsuh" w:hint="eastAsia"/>
                <w:kern w:val="0"/>
              </w:rPr>
              <w:t>會拍攝各領域團照，請老師至「校史室」集合。</w:t>
            </w:r>
          </w:p>
          <w:p w:rsidR="004A413A" w:rsidRPr="00812C3E" w:rsidRDefault="004A413A" w:rsidP="00812C3E">
            <w:pPr>
              <w:widowControl/>
              <w:pBdr>
                <w:top w:val="nil"/>
                <w:left w:val="nil"/>
                <w:bottom w:val="nil"/>
                <w:right w:val="nil"/>
                <w:between w:val="nil"/>
              </w:pBdr>
              <w:ind w:left="760" w:hanging="280"/>
              <w:rPr>
                <w:rFonts w:ascii="標楷體" w:eastAsia="標楷體" w:hAnsi="標楷體"/>
                <w:kern w:val="0"/>
              </w:rPr>
            </w:pPr>
            <w:r w:rsidRPr="00812C3E">
              <w:rPr>
                <w:rFonts w:ascii="標楷體" w:eastAsia="標楷體" w:hAnsi="標楷體" w:cs="Gungsuh"/>
                <w:kern w:val="0"/>
              </w:rPr>
              <w:t xml:space="preserve">2. </w:t>
            </w:r>
            <w:r w:rsidRPr="00812C3E">
              <w:rPr>
                <w:rFonts w:ascii="標楷體" w:eastAsia="標楷體" w:hAnsi="標楷體" w:cs="Gungsuh"/>
                <w:b/>
                <w:kern w:val="0"/>
              </w:rPr>
              <w:t>畢業班導師團照：高三國九導師於12/15(五)10:20拍攝，請導師於「至誠穿堂」集合</w:t>
            </w:r>
            <w:r w:rsidRPr="00812C3E">
              <w:rPr>
                <w:rFonts w:ascii="標楷體" w:eastAsia="標楷體" w:hAnsi="標楷體" w:cs="Gungsuh"/>
                <w:kern w:val="0"/>
              </w:rPr>
              <w:t>。</w:t>
            </w:r>
          </w:p>
          <w:p w:rsidR="004A413A" w:rsidRPr="00812C3E" w:rsidRDefault="004A413A" w:rsidP="00812C3E">
            <w:pPr>
              <w:widowControl/>
              <w:pBdr>
                <w:top w:val="nil"/>
                <w:left w:val="nil"/>
                <w:bottom w:val="nil"/>
                <w:right w:val="nil"/>
                <w:between w:val="nil"/>
              </w:pBdr>
              <w:ind w:left="760" w:hanging="280"/>
              <w:rPr>
                <w:rFonts w:ascii="標楷體" w:eastAsia="標楷體" w:hAnsi="標楷體"/>
                <w:kern w:val="0"/>
              </w:rPr>
            </w:pPr>
            <w:r w:rsidRPr="00812C3E">
              <w:rPr>
                <w:rFonts w:ascii="標楷體" w:eastAsia="標楷體" w:hAnsi="標楷體" w:cs="Gungsuh"/>
                <w:kern w:val="0"/>
              </w:rPr>
              <w:t xml:space="preserve">3. </w:t>
            </w:r>
            <w:r w:rsidRPr="00812C3E">
              <w:rPr>
                <w:rFonts w:ascii="標楷體" w:eastAsia="標楷體" w:hAnsi="標楷體" w:cs="新細明體" w:hint="eastAsia"/>
                <w:b/>
                <w:kern w:val="0"/>
              </w:rPr>
              <w:t>教</w:t>
            </w:r>
            <w:r w:rsidRPr="00812C3E">
              <w:rPr>
                <w:rFonts w:ascii="標楷體" w:eastAsia="標楷體" w:hAnsi="標楷體" w:cs="Gungsuh" w:hint="eastAsia"/>
                <w:b/>
                <w:kern w:val="0"/>
              </w:rPr>
              <w:t>職員證件沙龍照：</w:t>
            </w:r>
            <w:r w:rsidRPr="00812C3E">
              <w:rPr>
                <w:rFonts w:ascii="標楷體" w:eastAsia="標楷體" w:hAnsi="標楷體" w:cs="Gungsuh"/>
                <w:b/>
                <w:kern w:val="0"/>
              </w:rPr>
              <w:t>12/19(二)、12/20(三)於「綜合會議室小房間」拍攝，歡迎老師多利用</w:t>
            </w:r>
            <w:r w:rsidRPr="00812C3E">
              <w:rPr>
                <w:rFonts w:ascii="標楷體" w:eastAsia="標楷體" w:hAnsi="標楷體" w:cs="Gungsuh"/>
                <w:kern w:val="0"/>
              </w:rPr>
              <w:t>！</w:t>
            </w:r>
          </w:p>
          <w:p w:rsidR="004A413A" w:rsidRPr="00812C3E" w:rsidRDefault="004A413A" w:rsidP="00812C3E">
            <w:pPr>
              <w:widowControl/>
              <w:pBdr>
                <w:top w:val="nil"/>
                <w:left w:val="nil"/>
                <w:bottom w:val="nil"/>
                <w:right w:val="nil"/>
                <w:between w:val="nil"/>
              </w:pBdr>
              <w:rPr>
                <w:rFonts w:ascii="標楷體" w:eastAsia="標楷體" w:hAnsi="標楷體"/>
                <w:kern w:val="0"/>
              </w:rPr>
            </w:pPr>
            <w:r w:rsidRPr="00812C3E">
              <w:rPr>
                <w:rFonts w:ascii="標楷體" w:eastAsia="標楷體" w:hAnsi="標楷體" w:cs="Gungsuh"/>
                <w:kern w:val="0"/>
              </w:rPr>
              <w:t>二、</w:t>
            </w:r>
            <w:r w:rsidRPr="00812C3E">
              <w:rPr>
                <w:rFonts w:ascii="標楷體" w:eastAsia="標楷體" w:hAnsi="標楷體" w:cs="Gungsuh"/>
                <w:b/>
                <w:kern w:val="0"/>
              </w:rPr>
              <w:t>12/23(六)17：00榕城耶誕</w:t>
            </w:r>
            <w:r w:rsidRPr="00812C3E">
              <w:rPr>
                <w:rFonts w:ascii="標楷體" w:eastAsia="標楷體" w:hAnsi="標楷體" w:cs="新細明體" w:hint="eastAsia"/>
                <w:b/>
                <w:kern w:val="0"/>
              </w:rPr>
              <w:t>晚</w:t>
            </w:r>
            <w:r w:rsidRPr="00812C3E">
              <w:rPr>
                <w:rFonts w:ascii="標楷體" w:eastAsia="標楷體" w:hAnsi="標楷體" w:cs="Gungsuh" w:hint="eastAsia"/>
                <w:b/>
                <w:kern w:val="0"/>
              </w:rPr>
              <w:t>會</w:t>
            </w:r>
            <w:r w:rsidRPr="00812C3E">
              <w:rPr>
                <w:rFonts w:ascii="標楷體" w:eastAsia="標楷體" w:hAnsi="標楷體" w:cs="Gungsuh"/>
                <w:b/>
                <w:kern w:val="0"/>
              </w:rPr>
              <w:t>(16:30入場)，歡迎老師共襄盛</w:t>
            </w:r>
            <w:r w:rsidRPr="00812C3E">
              <w:rPr>
                <w:rFonts w:ascii="標楷體" w:eastAsia="標楷體" w:hAnsi="標楷體" w:cs="新細明體" w:hint="eastAsia"/>
                <w:b/>
                <w:kern w:val="0"/>
              </w:rPr>
              <w:t>舉</w:t>
            </w:r>
            <w:r w:rsidRPr="00812C3E">
              <w:rPr>
                <w:rFonts w:ascii="標楷體" w:eastAsia="標楷體" w:hAnsi="標楷體" w:cs="Gungsuh"/>
                <w:kern w:val="0"/>
              </w:rPr>
              <w:t>。</w:t>
            </w:r>
          </w:p>
          <w:p w:rsidR="004A413A" w:rsidRPr="00812C3E" w:rsidRDefault="00812C3E" w:rsidP="00812C3E">
            <w:pPr>
              <w:widowControl/>
              <w:pBdr>
                <w:top w:val="nil"/>
                <w:left w:val="nil"/>
                <w:bottom w:val="nil"/>
                <w:right w:val="nil"/>
                <w:between w:val="nil"/>
              </w:pBdr>
              <w:rPr>
                <w:rFonts w:ascii="標楷體" w:eastAsia="標楷體" w:hAnsi="標楷體"/>
                <w:kern w:val="0"/>
              </w:rPr>
            </w:pPr>
            <w:r>
              <w:rPr>
                <w:rFonts w:ascii="標楷體" w:eastAsia="標楷體" w:hAnsi="標楷體" w:cs="Gungsuh" w:hint="eastAsia"/>
                <w:kern w:val="0"/>
              </w:rPr>
              <w:t>三</w:t>
            </w:r>
            <w:r w:rsidR="004A413A" w:rsidRPr="00812C3E">
              <w:rPr>
                <w:rFonts w:ascii="標楷體" w:eastAsia="標楷體" w:hAnsi="標楷體" w:cs="Gungsuh"/>
                <w:kern w:val="0"/>
              </w:rPr>
              <w:t>、</w:t>
            </w:r>
            <w:r w:rsidR="004A413A" w:rsidRPr="00812C3E">
              <w:rPr>
                <w:rFonts w:ascii="標楷體" w:eastAsia="標楷體" w:hAnsi="標楷體" w:cs="Gungsuh"/>
                <w:b/>
                <w:kern w:val="0"/>
              </w:rPr>
              <w:t>12/29(五)15：40高三包高中活動</w:t>
            </w:r>
            <w:r w:rsidR="004A413A" w:rsidRPr="00812C3E">
              <w:rPr>
                <w:rFonts w:ascii="標楷體" w:eastAsia="標楷體" w:hAnsi="標楷體" w:cs="Gungsuh"/>
                <w:kern w:val="0"/>
              </w:rPr>
              <w:t>。</w:t>
            </w:r>
          </w:p>
          <w:p w:rsidR="004A413A" w:rsidRPr="00812C3E" w:rsidRDefault="00812C3E" w:rsidP="00812C3E">
            <w:pPr>
              <w:widowControl/>
              <w:pBdr>
                <w:top w:val="nil"/>
                <w:left w:val="nil"/>
                <w:bottom w:val="nil"/>
                <w:right w:val="nil"/>
                <w:between w:val="nil"/>
              </w:pBdr>
              <w:rPr>
                <w:rFonts w:ascii="標楷體" w:eastAsia="標楷體" w:hAnsi="標楷體"/>
                <w:kern w:val="0"/>
              </w:rPr>
            </w:pPr>
            <w:r>
              <w:rPr>
                <w:rFonts w:ascii="標楷體" w:eastAsia="標楷體" w:hAnsi="標楷體" w:cs="Gungsuh" w:hint="eastAsia"/>
                <w:kern w:val="0"/>
              </w:rPr>
              <w:t>四</w:t>
            </w:r>
            <w:r w:rsidR="004A413A" w:rsidRPr="00812C3E">
              <w:rPr>
                <w:rFonts w:ascii="標楷體" w:eastAsia="標楷體" w:hAnsi="標楷體" w:cs="Gungsuh"/>
                <w:kern w:val="0"/>
              </w:rPr>
              <w:t>、</w:t>
            </w:r>
            <w:r w:rsidR="004A413A" w:rsidRPr="00812C3E">
              <w:rPr>
                <w:rFonts w:ascii="標楷體" w:eastAsia="標楷體" w:hAnsi="標楷體" w:cs="Gungsuh"/>
                <w:b/>
                <w:kern w:val="0"/>
              </w:rPr>
              <w:t>107/1/2(二)高三開始請長假</w:t>
            </w:r>
            <w:r w:rsidR="004A413A" w:rsidRPr="00812C3E">
              <w:rPr>
                <w:rFonts w:ascii="標楷體" w:eastAsia="標楷體" w:hAnsi="標楷體" w:cs="Gungsuh"/>
                <w:kern w:val="0"/>
              </w:rPr>
              <w:t>。</w:t>
            </w:r>
          </w:p>
          <w:p w:rsidR="004A413A" w:rsidRPr="00812C3E" w:rsidRDefault="00812C3E" w:rsidP="00812C3E">
            <w:pPr>
              <w:widowControl/>
              <w:pBdr>
                <w:top w:val="nil"/>
                <w:left w:val="nil"/>
                <w:bottom w:val="nil"/>
                <w:right w:val="nil"/>
                <w:between w:val="nil"/>
              </w:pBdr>
              <w:rPr>
                <w:rFonts w:ascii="標楷體" w:eastAsia="標楷體" w:hAnsi="標楷體"/>
                <w:kern w:val="0"/>
              </w:rPr>
            </w:pPr>
            <w:r>
              <w:rPr>
                <w:rFonts w:ascii="標楷體" w:eastAsia="標楷體" w:hAnsi="標楷體" w:cs="Gungsuh" w:hint="eastAsia"/>
                <w:kern w:val="0"/>
              </w:rPr>
              <w:t>五</w:t>
            </w:r>
            <w:r w:rsidR="004A413A" w:rsidRPr="00812C3E">
              <w:rPr>
                <w:rFonts w:ascii="標楷體" w:eastAsia="標楷體" w:hAnsi="標楷體" w:cs="Gungsuh"/>
                <w:kern w:val="0"/>
              </w:rPr>
              <w:t>、1</w:t>
            </w:r>
            <w:r w:rsidR="004A413A" w:rsidRPr="00812C3E">
              <w:rPr>
                <w:rFonts w:ascii="標楷體" w:eastAsia="標楷體" w:hAnsi="標楷體" w:cs="Gungsuh"/>
                <w:b/>
                <w:kern w:val="0"/>
              </w:rPr>
              <w:t>07-1/2(二)高三外掃掃區始由高二同學進行打掃</w:t>
            </w:r>
            <w:r w:rsidR="004A413A" w:rsidRPr="00812C3E">
              <w:rPr>
                <w:rFonts w:ascii="標楷體" w:eastAsia="標楷體" w:hAnsi="標楷體" w:cs="Gungsuh"/>
                <w:kern w:val="0"/>
              </w:rPr>
              <w:t>。</w:t>
            </w:r>
          </w:p>
        </w:tc>
      </w:tr>
      <w:tr w:rsidR="004A413A" w:rsidRPr="00B50DBA" w:rsidTr="00270F47">
        <w:trPr>
          <w:trHeight w:val="400"/>
        </w:trPr>
        <w:tc>
          <w:tcPr>
            <w:tcW w:w="440" w:type="dxa"/>
            <w:tcMar>
              <w:top w:w="100" w:type="dxa"/>
              <w:left w:w="100" w:type="dxa"/>
              <w:bottom w:w="100" w:type="dxa"/>
              <w:right w:w="100" w:type="dxa"/>
            </w:tcMar>
            <w:vAlign w:val="center"/>
          </w:tcPr>
          <w:p w:rsidR="004A413A" w:rsidRPr="00B50DBA" w:rsidRDefault="004A413A" w:rsidP="004A413A">
            <w:pPr>
              <w:widowControl/>
              <w:pBdr>
                <w:top w:val="nil"/>
                <w:left w:val="nil"/>
                <w:bottom w:val="nil"/>
                <w:right w:val="nil"/>
                <w:between w:val="nil"/>
              </w:pBdr>
              <w:jc w:val="center"/>
              <w:rPr>
                <w:rFonts w:ascii="標楷體" w:eastAsia="標楷體" w:hAnsi="標楷體"/>
                <w:color w:val="000000"/>
                <w:kern w:val="0"/>
              </w:rPr>
            </w:pPr>
            <w:r w:rsidRPr="00B50DBA">
              <w:rPr>
                <w:rFonts w:ascii="標楷體" w:eastAsia="標楷體" w:hAnsi="標楷體" w:cs="Gungsuh"/>
                <w:color w:val="000000"/>
                <w:kern w:val="0"/>
              </w:rPr>
              <w:t>總務處</w:t>
            </w:r>
          </w:p>
        </w:tc>
        <w:tc>
          <w:tcPr>
            <w:tcW w:w="9084" w:type="dxa"/>
            <w:tcMar>
              <w:top w:w="100" w:type="dxa"/>
              <w:left w:w="100" w:type="dxa"/>
              <w:bottom w:w="100" w:type="dxa"/>
              <w:right w:w="100" w:type="dxa"/>
            </w:tcMar>
          </w:tcPr>
          <w:p w:rsidR="004A413A" w:rsidRPr="00812C3E" w:rsidRDefault="004A413A" w:rsidP="00812C3E">
            <w:pPr>
              <w:widowControl/>
              <w:pBdr>
                <w:top w:val="nil"/>
                <w:left w:val="nil"/>
                <w:bottom w:val="nil"/>
                <w:right w:val="nil"/>
                <w:between w:val="nil"/>
              </w:pBdr>
              <w:ind w:left="482" w:hanging="482"/>
              <w:rPr>
                <w:rFonts w:ascii="標楷體" w:eastAsia="標楷體" w:hAnsi="標楷體"/>
                <w:kern w:val="0"/>
              </w:rPr>
            </w:pPr>
            <w:r w:rsidRPr="00812C3E">
              <w:rPr>
                <w:rFonts w:ascii="標楷體" w:eastAsia="標楷體" w:hAnsi="標楷體" w:cs="Gungsuh"/>
                <w:kern w:val="0"/>
              </w:rPr>
              <w:t>一、1</w:t>
            </w:r>
            <w:r w:rsidRPr="00812C3E">
              <w:rPr>
                <w:rFonts w:ascii="標楷體" w:eastAsia="標楷體" w:hAnsi="標楷體" w:cs="Gungsuh"/>
                <w:b/>
                <w:kern w:val="0"/>
              </w:rPr>
              <w:t>07年1/26(五)-27(六)大學學測本校考場共43間</w:t>
            </w:r>
            <w:r w:rsidRPr="00812C3E">
              <w:rPr>
                <w:rFonts w:ascii="標楷體" w:eastAsia="標楷體" w:hAnsi="標楷體" w:cs="新細明體" w:hint="eastAsia"/>
                <w:b/>
                <w:kern w:val="0"/>
              </w:rPr>
              <w:t>教</w:t>
            </w:r>
            <w:r w:rsidRPr="00812C3E">
              <w:rPr>
                <w:rFonts w:ascii="標楷體" w:eastAsia="標楷體" w:hAnsi="標楷體" w:cs="Gungsuh" w:hint="eastAsia"/>
                <w:b/>
                <w:kern w:val="0"/>
              </w:rPr>
              <w:t>室</w:t>
            </w:r>
            <w:r w:rsidRPr="00812C3E">
              <w:rPr>
                <w:rFonts w:ascii="標楷體" w:eastAsia="標楷體" w:hAnsi="標楷體" w:cs="Gungsuh"/>
                <w:kern w:val="0"/>
              </w:rPr>
              <w:t>（含1間預備考場）。</w:t>
            </w:r>
          </w:p>
          <w:p w:rsidR="004A413A" w:rsidRPr="00812C3E" w:rsidRDefault="004A413A" w:rsidP="00812C3E">
            <w:pPr>
              <w:widowControl/>
              <w:pBdr>
                <w:top w:val="nil"/>
                <w:left w:val="nil"/>
                <w:bottom w:val="nil"/>
                <w:right w:val="nil"/>
                <w:between w:val="nil"/>
              </w:pBdr>
              <w:ind w:left="482" w:hanging="482"/>
              <w:rPr>
                <w:rFonts w:ascii="標楷體" w:eastAsia="標楷體" w:hAnsi="標楷體" w:cs="Gungsuh"/>
                <w:kern w:val="0"/>
              </w:rPr>
            </w:pPr>
            <w:r w:rsidRPr="00812C3E">
              <w:rPr>
                <w:rFonts w:ascii="標楷體" w:eastAsia="標楷體" w:hAnsi="標楷體" w:cs="Gungsuh"/>
                <w:kern w:val="0"/>
              </w:rPr>
              <w:t>二、</w:t>
            </w:r>
            <w:r w:rsidRPr="00812C3E">
              <w:rPr>
                <w:rFonts w:ascii="標楷體" w:eastAsia="標楷體" w:hAnsi="標楷體" w:cs="新細明體" w:hint="eastAsia"/>
                <w:kern w:val="0"/>
              </w:rPr>
              <w:t>為</w:t>
            </w:r>
            <w:r w:rsidRPr="00812C3E">
              <w:rPr>
                <w:rFonts w:ascii="標楷體" w:eastAsia="標楷體" w:hAnsi="標楷體" w:cs="Gungsuh" w:hint="eastAsia"/>
                <w:kern w:val="0"/>
              </w:rPr>
              <w:t>改善各科辦公室環境，擬向</w:t>
            </w:r>
            <w:r w:rsidRPr="00812C3E">
              <w:rPr>
                <w:rFonts w:ascii="標楷體" w:eastAsia="標楷體" w:hAnsi="標楷體" w:cs="新細明體" w:hint="eastAsia"/>
                <w:kern w:val="0"/>
              </w:rPr>
              <w:t>教</w:t>
            </w:r>
            <w:r w:rsidRPr="00812C3E">
              <w:rPr>
                <w:rFonts w:ascii="標楷體" w:eastAsia="標楷體" w:hAnsi="標楷體" w:cs="Gungsuh" w:hint="eastAsia"/>
                <w:kern w:val="0"/>
              </w:rPr>
              <w:t>育局申請</w:t>
            </w:r>
            <w:r w:rsidRPr="00812C3E">
              <w:rPr>
                <w:rFonts w:ascii="標楷體" w:eastAsia="標楷體" w:hAnsi="標楷體" w:cs="Gungsuh"/>
                <w:kern w:val="0"/>
              </w:rPr>
              <w:t>108年「辦公室設施設備整修」計畫。</w:t>
            </w:r>
          </w:p>
          <w:p w:rsidR="00AE0EE4" w:rsidRPr="00812C3E" w:rsidRDefault="00AE0EE4" w:rsidP="00812C3E">
            <w:pPr>
              <w:widowControl/>
              <w:pBdr>
                <w:top w:val="nil"/>
                <w:left w:val="nil"/>
                <w:bottom w:val="nil"/>
                <w:right w:val="nil"/>
                <w:between w:val="nil"/>
              </w:pBdr>
              <w:ind w:left="482" w:hanging="482"/>
              <w:rPr>
                <w:rFonts w:ascii="標楷體" w:eastAsia="標楷體" w:hAnsi="標楷體"/>
                <w:kern w:val="0"/>
              </w:rPr>
            </w:pPr>
            <w:r w:rsidRPr="00812C3E">
              <w:rPr>
                <w:rFonts w:ascii="標楷體" w:eastAsia="標楷體" w:hAnsi="標楷體" w:cs="Gungsuh" w:hint="eastAsia"/>
                <w:kern w:val="0"/>
              </w:rPr>
              <w:t>比照國文科目前整修情況作為各科辦公室之參考。</w:t>
            </w:r>
          </w:p>
        </w:tc>
      </w:tr>
      <w:tr w:rsidR="004A413A" w:rsidRPr="00B50DBA" w:rsidTr="00270F47">
        <w:trPr>
          <w:trHeight w:val="380"/>
        </w:trPr>
        <w:tc>
          <w:tcPr>
            <w:tcW w:w="440" w:type="dxa"/>
            <w:tcMar>
              <w:top w:w="100" w:type="dxa"/>
              <w:left w:w="100" w:type="dxa"/>
              <w:bottom w:w="100" w:type="dxa"/>
              <w:right w:w="100" w:type="dxa"/>
            </w:tcMar>
            <w:vAlign w:val="center"/>
          </w:tcPr>
          <w:p w:rsidR="004A413A" w:rsidRPr="00B50DBA" w:rsidRDefault="004A413A" w:rsidP="004A413A">
            <w:pPr>
              <w:widowControl/>
              <w:pBdr>
                <w:top w:val="nil"/>
                <w:left w:val="nil"/>
                <w:bottom w:val="nil"/>
                <w:right w:val="nil"/>
                <w:between w:val="nil"/>
              </w:pBdr>
              <w:jc w:val="center"/>
              <w:rPr>
                <w:rFonts w:ascii="標楷體" w:eastAsia="標楷體" w:hAnsi="標楷體"/>
                <w:color w:val="000000"/>
                <w:kern w:val="0"/>
              </w:rPr>
            </w:pPr>
            <w:r w:rsidRPr="00B50DBA">
              <w:rPr>
                <w:rFonts w:ascii="標楷體" w:eastAsia="標楷體" w:hAnsi="標楷體" w:cs="Gungsuh"/>
                <w:color w:val="000000"/>
                <w:kern w:val="0"/>
              </w:rPr>
              <w:t>輔導室</w:t>
            </w:r>
          </w:p>
        </w:tc>
        <w:tc>
          <w:tcPr>
            <w:tcW w:w="9084" w:type="dxa"/>
            <w:tcMar>
              <w:top w:w="100" w:type="dxa"/>
              <w:left w:w="100" w:type="dxa"/>
              <w:bottom w:w="100" w:type="dxa"/>
              <w:right w:w="100" w:type="dxa"/>
            </w:tcMar>
          </w:tcPr>
          <w:p w:rsidR="004A413A" w:rsidRPr="00812C3E" w:rsidRDefault="004A413A" w:rsidP="00812C3E">
            <w:pPr>
              <w:pBdr>
                <w:top w:val="nil"/>
                <w:left w:val="nil"/>
                <w:bottom w:val="nil"/>
                <w:right w:val="nil"/>
                <w:between w:val="nil"/>
              </w:pBdr>
              <w:ind w:left="482" w:hanging="482"/>
              <w:rPr>
                <w:rFonts w:ascii="標楷體" w:eastAsia="標楷體" w:hAnsi="標楷體"/>
                <w:kern w:val="0"/>
              </w:rPr>
            </w:pPr>
            <w:r w:rsidRPr="00812C3E">
              <w:rPr>
                <w:rFonts w:ascii="標楷體" w:eastAsia="標楷體" w:hAnsi="標楷體" w:cs="Gungsuh"/>
                <w:kern w:val="0"/>
              </w:rPr>
              <w:t>一、國中生涯發展</w:t>
            </w:r>
            <w:r w:rsidRPr="00812C3E">
              <w:rPr>
                <w:rFonts w:ascii="標楷體" w:eastAsia="標楷體" w:hAnsi="標楷體" w:cs="新細明體" w:hint="eastAsia"/>
                <w:kern w:val="0"/>
              </w:rPr>
              <w:t>教</w:t>
            </w:r>
            <w:r w:rsidRPr="00812C3E">
              <w:rPr>
                <w:rFonts w:ascii="標楷體" w:eastAsia="標楷體" w:hAnsi="標楷體" w:cs="Gungsuh" w:hint="eastAsia"/>
                <w:kern w:val="0"/>
              </w:rPr>
              <w:t>育各領域需</w:t>
            </w:r>
            <w:r w:rsidRPr="00812C3E">
              <w:rPr>
                <w:rFonts w:ascii="標楷體" w:eastAsia="標楷體" w:hAnsi="標楷體" w:cs="新細明體" w:hint="eastAsia"/>
                <w:kern w:val="0"/>
              </w:rPr>
              <w:t>繳</w:t>
            </w:r>
            <w:r w:rsidRPr="00812C3E">
              <w:rPr>
                <w:rFonts w:ascii="標楷體" w:eastAsia="標楷體" w:hAnsi="標楷體" w:cs="Gungsuh" w:hint="eastAsia"/>
                <w:kern w:val="0"/>
              </w:rPr>
              <w:t>交議題融入</w:t>
            </w:r>
            <w:r w:rsidRPr="00812C3E">
              <w:rPr>
                <w:rFonts w:ascii="標楷體" w:eastAsia="標楷體" w:hAnsi="標楷體" w:cs="新細明體" w:hint="eastAsia"/>
                <w:kern w:val="0"/>
              </w:rPr>
              <w:t>教</w:t>
            </w:r>
            <w:r w:rsidRPr="00812C3E">
              <w:rPr>
                <w:rFonts w:ascii="標楷體" w:eastAsia="標楷體" w:hAnsi="標楷體" w:cs="Gungsuh" w:hint="eastAsia"/>
                <w:kern w:val="0"/>
              </w:rPr>
              <w:t>材資料，請於</w:t>
            </w:r>
            <w:r w:rsidRPr="00812C3E">
              <w:rPr>
                <w:rFonts w:ascii="標楷體" w:eastAsia="標楷體" w:hAnsi="標楷體" w:cs="Gungsuh"/>
                <w:kern w:val="0"/>
              </w:rPr>
              <w:t>12/29(五)前交至資料組處。</w:t>
            </w:r>
          </w:p>
          <w:p w:rsidR="004A413A" w:rsidRPr="00812C3E" w:rsidRDefault="004A413A" w:rsidP="00812C3E">
            <w:pPr>
              <w:pBdr>
                <w:top w:val="nil"/>
                <w:left w:val="nil"/>
                <w:bottom w:val="nil"/>
                <w:right w:val="nil"/>
                <w:between w:val="nil"/>
              </w:pBdr>
              <w:rPr>
                <w:rFonts w:ascii="標楷體" w:eastAsia="標楷體" w:hAnsi="標楷體"/>
                <w:kern w:val="0"/>
              </w:rPr>
            </w:pPr>
            <w:r w:rsidRPr="00812C3E">
              <w:rPr>
                <w:rFonts w:ascii="標楷體" w:eastAsia="標楷體" w:hAnsi="標楷體" w:cs="Gungsuh"/>
                <w:kern w:val="0"/>
              </w:rPr>
              <w:t>二、配合高中生涯輔導:</w:t>
            </w:r>
            <w:r w:rsidRPr="00812C3E">
              <w:rPr>
                <w:rFonts w:ascii="標楷體" w:eastAsia="標楷體" w:hAnsi="標楷體" w:cs="Gungsuh"/>
                <w:b/>
                <w:kern w:val="0"/>
              </w:rPr>
              <w:t>[高三學生]107/1/</w:t>
            </w:r>
            <w:r w:rsidRPr="00812C3E">
              <w:rPr>
                <w:rFonts w:ascii="標楷體" w:eastAsia="標楷體" w:hAnsi="標楷體"/>
                <w:b/>
                <w:kern w:val="0"/>
              </w:rPr>
              <w:t>30(</w:t>
            </w:r>
            <w:r w:rsidRPr="00812C3E">
              <w:rPr>
                <w:rFonts w:ascii="標楷體" w:eastAsia="標楷體" w:hAnsi="標楷體" w:cs="Gungsuh"/>
                <w:b/>
                <w:kern w:val="0"/>
              </w:rPr>
              <w:t>二</w:t>
            </w:r>
            <w:r w:rsidRPr="00812C3E">
              <w:rPr>
                <w:rFonts w:ascii="標楷體" w:eastAsia="標楷體" w:hAnsi="標楷體"/>
                <w:b/>
                <w:kern w:val="0"/>
              </w:rPr>
              <w:t>)</w:t>
            </w:r>
            <w:r w:rsidRPr="00812C3E">
              <w:rPr>
                <w:rFonts w:ascii="標楷體" w:eastAsia="標楷體" w:hAnsi="標楷體" w:cs="Gungsuh"/>
                <w:b/>
                <w:kern w:val="0"/>
              </w:rPr>
              <w:t>9：00-12：00備審資料製作講座，地點：綜合會議室</w:t>
            </w:r>
            <w:r w:rsidRPr="00812C3E">
              <w:rPr>
                <w:rFonts w:ascii="標楷體" w:eastAsia="標楷體" w:hAnsi="標楷體" w:cs="Gungsuh"/>
                <w:kern w:val="0"/>
              </w:rPr>
              <w:t>。</w:t>
            </w:r>
          </w:p>
        </w:tc>
      </w:tr>
      <w:tr w:rsidR="004A413A" w:rsidRPr="00B50DBA" w:rsidTr="00270F47">
        <w:trPr>
          <w:trHeight w:val="20"/>
        </w:trPr>
        <w:tc>
          <w:tcPr>
            <w:tcW w:w="440" w:type="dxa"/>
            <w:tcMar>
              <w:top w:w="100" w:type="dxa"/>
              <w:left w:w="100" w:type="dxa"/>
              <w:bottom w:w="100" w:type="dxa"/>
              <w:right w:w="100" w:type="dxa"/>
            </w:tcMar>
            <w:vAlign w:val="center"/>
          </w:tcPr>
          <w:p w:rsidR="004A413A" w:rsidRPr="00B50DBA" w:rsidRDefault="004A413A" w:rsidP="004A413A">
            <w:pPr>
              <w:widowControl/>
              <w:pBdr>
                <w:top w:val="nil"/>
                <w:left w:val="nil"/>
                <w:bottom w:val="nil"/>
                <w:right w:val="nil"/>
                <w:between w:val="nil"/>
              </w:pBdr>
              <w:jc w:val="center"/>
              <w:rPr>
                <w:rFonts w:ascii="標楷體" w:eastAsia="標楷體" w:hAnsi="標楷體"/>
                <w:color w:val="000000"/>
                <w:kern w:val="0"/>
              </w:rPr>
            </w:pPr>
            <w:r w:rsidRPr="00B50DBA">
              <w:rPr>
                <w:rFonts w:ascii="標楷體" w:eastAsia="標楷體" w:hAnsi="標楷體" w:cs="Gungsuh"/>
                <w:color w:val="000000"/>
                <w:kern w:val="0"/>
              </w:rPr>
              <w:t>圖書</w:t>
            </w:r>
            <w:r w:rsidRPr="00B50DBA">
              <w:rPr>
                <w:rFonts w:ascii="標楷體" w:eastAsia="標楷體" w:hAnsi="標楷體" w:cs="Gungsuh"/>
                <w:color w:val="000000"/>
                <w:kern w:val="0"/>
              </w:rPr>
              <w:lastRenderedPageBreak/>
              <w:t>館</w:t>
            </w:r>
          </w:p>
        </w:tc>
        <w:tc>
          <w:tcPr>
            <w:tcW w:w="9084" w:type="dxa"/>
            <w:tcMar>
              <w:top w:w="100" w:type="dxa"/>
              <w:left w:w="100" w:type="dxa"/>
              <w:bottom w:w="100" w:type="dxa"/>
              <w:right w:w="100" w:type="dxa"/>
            </w:tcMar>
          </w:tcPr>
          <w:p w:rsidR="004A413A" w:rsidRPr="00812C3E" w:rsidRDefault="004A413A" w:rsidP="00812C3E">
            <w:pPr>
              <w:pBdr>
                <w:top w:val="nil"/>
                <w:left w:val="nil"/>
                <w:bottom w:val="nil"/>
                <w:right w:val="nil"/>
                <w:between w:val="nil"/>
              </w:pBdr>
              <w:ind w:left="482" w:hanging="425"/>
              <w:rPr>
                <w:rFonts w:ascii="標楷體" w:eastAsia="標楷體" w:hAnsi="標楷體"/>
                <w:kern w:val="0"/>
              </w:rPr>
            </w:pPr>
            <w:r w:rsidRPr="00812C3E">
              <w:rPr>
                <w:rFonts w:ascii="標楷體" w:eastAsia="標楷體" w:hAnsi="標楷體" w:cs="Gungsuh"/>
                <w:kern w:val="0"/>
              </w:rPr>
              <w:lastRenderedPageBreak/>
              <w:t>一、視聽資料及第四次新書已於</w:t>
            </w:r>
            <w:r w:rsidRPr="00812C3E">
              <w:rPr>
                <w:rFonts w:ascii="標楷體" w:eastAsia="標楷體" w:hAnsi="標楷體" w:cs="Gungsuh"/>
                <w:b/>
                <w:kern w:val="0"/>
              </w:rPr>
              <w:t>11/10及11/26上架</w:t>
            </w:r>
            <w:r w:rsidRPr="00812C3E">
              <w:rPr>
                <w:rFonts w:ascii="標楷體" w:eastAsia="標楷體" w:hAnsi="標楷體" w:cs="Gungsuh"/>
                <w:kern w:val="0"/>
              </w:rPr>
              <w:t>，歡迎借閱。</w:t>
            </w:r>
          </w:p>
          <w:p w:rsidR="004A413A" w:rsidRPr="00812C3E" w:rsidRDefault="004A413A" w:rsidP="00812C3E">
            <w:pPr>
              <w:pBdr>
                <w:top w:val="nil"/>
                <w:left w:val="nil"/>
                <w:bottom w:val="nil"/>
                <w:right w:val="nil"/>
                <w:between w:val="nil"/>
              </w:pBdr>
              <w:ind w:left="482" w:hanging="425"/>
              <w:rPr>
                <w:rFonts w:ascii="標楷體" w:eastAsia="標楷體" w:hAnsi="標楷體"/>
                <w:kern w:val="0"/>
              </w:rPr>
            </w:pPr>
            <w:r w:rsidRPr="00812C3E">
              <w:rPr>
                <w:rFonts w:ascii="標楷體" w:eastAsia="標楷體" w:hAnsi="標楷體" w:cs="Gungsuh"/>
                <w:kern w:val="0"/>
              </w:rPr>
              <w:t>二、12/4-8圖書館週系列活動已順利圓滿結束，除了感謝圖書館夥伴通力合作外，也</w:t>
            </w:r>
            <w:r w:rsidRPr="00812C3E">
              <w:rPr>
                <w:rFonts w:ascii="標楷體" w:eastAsia="標楷體" w:hAnsi="標楷體" w:cs="Gungsuh"/>
                <w:kern w:val="0"/>
              </w:rPr>
              <w:lastRenderedPageBreak/>
              <w:t>感謝師長們分享中學時期最喜歡的一本書及照片，獲得很好的迴響，謎底將於</w:t>
            </w:r>
            <w:r w:rsidRPr="00812C3E">
              <w:rPr>
                <w:rFonts w:ascii="標楷體" w:eastAsia="標楷體" w:hAnsi="標楷體" w:cs="Gungsuh"/>
                <w:b/>
                <w:kern w:val="0"/>
              </w:rPr>
              <w:t>12/18揭曉</w:t>
            </w:r>
            <w:r w:rsidRPr="00812C3E">
              <w:rPr>
                <w:rFonts w:ascii="標楷體" w:eastAsia="標楷體" w:hAnsi="標楷體" w:cs="Gungsuh"/>
                <w:kern w:val="0"/>
              </w:rPr>
              <w:t>。本週將完成</w:t>
            </w:r>
            <w:r w:rsidRPr="00812C3E">
              <w:rPr>
                <w:rFonts w:ascii="標楷體" w:eastAsia="標楷體" w:hAnsi="標楷體" w:cs="Gungsuh"/>
                <w:b/>
                <w:kern w:val="0"/>
              </w:rPr>
              <w:t>「情書」</w:t>
            </w:r>
            <w:r w:rsidRPr="00812C3E">
              <w:rPr>
                <w:rFonts w:ascii="標楷體" w:eastAsia="標楷體" w:hAnsi="標楷體" w:cs="Gungsuh"/>
                <w:kern w:val="0"/>
              </w:rPr>
              <w:t>─以書傳情活動，將書本送至收書人手中；</w:t>
            </w:r>
            <w:r w:rsidRPr="00812C3E">
              <w:rPr>
                <w:rFonts w:ascii="標楷體" w:eastAsia="標楷體" w:hAnsi="標楷體" w:cs="Gungsuh"/>
                <w:b/>
                <w:kern w:val="0"/>
              </w:rPr>
              <w:t>「募書」</w:t>
            </w:r>
            <w:r w:rsidRPr="00812C3E">
              <w:rPr>
                <w:rFonts w:ascii="標楷體" w:eastAsia="標楷體" w:hAnsi="標楷體" w:cs="Gungsuh"/>
                <w:kern w:val="0"/>
              </w:rPr>
              <w:t>─ 分享閱讀分享愛：在圖書館放置募書箱，透過向校內師生募書，待書籍整理後送誠品文化藝術基金會，送到更多需要的人手中。</w:t>
            </w:r>
          </w:p>
          <w:p w:rsidR="004A413A" w:rsidRPr="00812C3E" w:rsidRDefault="004A413A" w:rsidP="00812C3E">
            <w:pPr>
              <w:pBdr>
                <w:top w:val="nil"/>
                <w:left w:val="nil"/>
                <w:bottom w:val="nil"/>
                <w:right w:val="nil"/>
                <w:between w:val="nil"/>
              </w:pBdr>
              <w:ind w:left="482" w:hanging="425"/>
              <w:rPr>
                <w:rFonts w:ascii="標楷體" w:eastAsia="標楷體" w:hAnsi="標楷體"/>
                <w:kern w:val="0"/>
              </w:rPr>
            </w:pPr>
            <w:r w:rsidRPr="00812C3E">
              <w:rPr>
                <w:rFonts w:ascii="標楷體" w:eastAsia="標楷體" w:hAnsi="標楷體" w:cs="Gungsuh"/>
                <w:kern w:val="0"/>
              </w:rPr>
              <w:t>三、中學生網站全國閱讀心得寫作競賽第1061031梯次，本校共獲得</w:t>
            </w:r>
            <w:r w:rsidRPr="00812C3E">
              <w:rPr>
                <w:rFonts w:ascii="標楷體" w:eastAsia="標楷體" w:hAnsi="標楷體" w:cs="Gungsuh"/>
                <w:b/>
                <w:kern w:val="0"/>
              </w:rPr>
              <w:t>9篇特優、12篇優等及 29篇甲等</w:t>
            </w:r>
            <w:r w:rsidRPr="00812C3E">
              <w:rPr>
                <w:rFonts w:ascii="標楷體" w:eastAsia="標楷體" w:hAnsi="標楷體" w:cs="Gungsuh"/>
                <w:kern w:val="0"/>
              </w:rPr>
              <w:t>，感謝高一二國文科老師協助評審閱讀心得寫作比賽。</w:t>
            </w:r>
            <w:r w:rsidRPr="00812C3E">
              <w:rPr>
                <w:rFonts w:ascii="標楷體" w:eastAsia="標楷體" w:hAnsi="標楷體" w:cs="新細明體" w:hint="eastAsia"/>
                <w:kern w:val="0"/>
              </w:rPr>
              <w:t>為</w:t>
            </w:r>
            <w:r w:rsidRPr="00812C3E">
              <w:rPr>
                <w:rFonts w:ascii="標楷體" w:eastAsia="標楷體" w:hAnsi="標楷體" w:cs="Gungsuh" w:hint="eastAsia"/>
                <w:kern w:val="0"/>
              </w:rPr>
              <w:t>鼓勵學生閱讀及寫作，仍規劃高一二、國七八寒假作業納入閱讀心得寫作。</w:t>
            </w:r>
          </w:p>
          <w:p w:rsidR="004A413A" w:rsidRPr="00812C3E" w:rsidRDefault="004A413A" w:rsidP="00812C3E">
            <w:pPr>
              <w:pBdr>
                <w:top w:val="nil"/>
                <w:left w:val="nil"/>
                <w:bottom w:val="nil"/>
                <w:right w:val="nil"/>
                <w:between w:val="nil"/>
              </w:pBdr>
              <w:ind w:left="482" w:hanging="425"/>
              <w:rPr>
                <w:rFonts w:ascii="標楷體" w:eastAsia="標楷體" w:hAnsi="標楷體"/>
                <w:kern w:val="0"/>
              </w:rPr>
            </w:pPr>
            <w:r w:rsidRPr="00812C3E">
              <w:rPr>
                <w:rFonts w:ascii="標楷體" w:eastAsia="標楷體" w:hAnsi="標楷體" w:cs="Gungsuh"/>
                <w:kern w:val="0"/>
              </w:rPr>
              <w:t>四、有關106-1 資訊素養與倫理融入</w:t>
            </w:r>
            <w:r w:rsidRPr="00812C3E">
              <w:rPr>
                <w:rFonts w:ascii="標楷體" w:eastAsia="標楷體" w:hAnsi="標楷體" w:cs="新細明體" w:hint="eastAsia"/>
                <w:kern w:val="0"/>
              </w:rPr>
              <w:t>教</w:t>
            </w:r>
            <w:r w:rsidRPr="00812C3E">
              <w:rPr>
                <w:rFonts w:ascii="標楷體" w:eastAsia="標楷體" w:hAnsi="標楷體" w:cs="Gungsuh" w:hint="eastAsia"/>
                <w:kern w:val="0"/>
              </w:rPr>
              <w:t>學成果，目前僅收到</w:t>
            </w:r>
            <w:r w:rsidRPr="00812C3E">
              <w:rPr>
                <w:rFonts w:ascii="標楷體" w:eastAsia="標楷體" w:hAnsi="標楷體" w:cs="Gungsuh"/>
                <w:b/>
                <w:kern w:val="0"/>
              </w:rPr>
              <w:t>高中英文</w:t>
            </w:r>
            <w:r w:rsidRPr="00812C3E">
              <w:rPr>
                <w:rFonts w:ascii="標楷體" w:eastAsia="標楷體" w:hAnsi="標楷體" w:cs="Gungsuh"/>
                <w:kern w:val="0"/>
              </w:rPr>
              <w:t>、</w:t>
            </w:r>
            <w:r w:rsidRPr="00812C3E">
              <w:rPr>
                <w:rFonts w:ascii="標楷體" w:eastAsia="標楷體" w:hAnsi="標楷體" w:cs="Gungsuh"/>
                <w:b/>
                <w:kern w:val="0"/>
              </w:rPr>
              <w:t>高中體育</w:t>
            </w:r>
            <w:r w:rsidRPr="00812C3E">
              <w:rPr>
                <w:rFonts w:ascii="標楷體" w:eastAsia="標楷體" w:hAnsi="標楷體" w:cs="Gungsuh"/>
                <w:kern w:val="0"/>
              </w:rPr>
              <w:t>、</w:t>
            </w:r>
            <w:r w:rsidRPr="00812C3E">
              <w:rPr>
                <w:rFonts w:ascii="標楷體" w:eastAsia="標楷體" w:hAnsi="標楷體" w:cs="Gungsuh"/>
                <w:b/>
                <w:kern w:val="0"/>
              </w:rPr>
              <w:t>高中自然</w:t>
            </w:r>
            <w:r w:rsidRPr="00812C3E">
              <w:rPr>
                <w:rFonts w:ascii="標楷體" w:eastAsia="標楷體" w:hAnsi="標楷體" w:cs="Gungsuh"/>
                <w:kern w:val="0"/>
              </w:rPr>
              <w:t>、</w:t>
            </w:r>
            <w:r w:rsidRPr="00812C3E">
              <w:rPr>
                <w:rFonts w:ascii="標楷體" w:eastAsia="標楷體" w:hAnsi="標楷體" w:cs="Gungsuh"/>
                <w:b/>
                <w:kern w:val="0"/>
              </w:rPr>
              <w:t>國中國文</w:t>
            </w:r>
            <w:r w:rsidRPr="00812C3E">
              <w:rPr>
                <w:rFonts w:ascii="標楷體" w:eastAsia="標楷體" w:hAnsi="標楷體" w:cs="Gungsuh"/>
                <w:kern w:val="0"/>
              </w:rPr>
              <w:t>、</w:t>
            </w:r>
            <w:r w:rsidRPr="00812C3E">
              <w:rPr>
                <w:rFonts w:ascii="標楷體" w:eastAsia="標楷體" w:hAnsi="標楷體" w:cs="Gungsuh"/>
                <w:b/>
                <w:kern w:val="0"/>
              </w:rPr>
              <w:t>國中英文</w:t>
            </w:r>
            <w:r w:rsidRPr="00812C3E">
              <w:rPr>
                <w:rFonts w:ascii="標楷體" w:eastAsia="標楷體" w:hAnsi="標楷體" w:cs="Gungsuh"/>
                <w:kern w:val="0"/>
              </w:rPr>
              <w:t>、</w:t>
            </w:r>
            <w:r w:rsidRPr="00812C3E">
              <w:rPr>
                <w:rFonts w:ascii="標楷體" w:eastAsia="標楷體" w:hAnsi="標楷體" w:cs="Gungsuh"/>
                <w:b/>
                <w:kern w:val="0"/>
              </w:rPr>
              <w:t>國中藝文</w:t>
            </w:r>
            <w:r w:rsidRPr="00812C3E">
              <w:rPr>
                <w:rFonts w:ascii="標楷體" w:eastAsia="標楷體" w:hAnsi="標楷體" w:cs="Gungsuh"/>
                <w:kern w:val="0"/>
              </w:rPr>
              <w:t>及</w:t>
            </w:r>
            <w:r w:rsidRPr="00812C3E">
              <w:rPr>
                <w:rFonts w:ascii="標楷體" w:eastAsia="標楷體" w:hAnsi="標楷體" w:cs="Gungsuh"/>
                <w:b/>
                <w:kern w:val="0"/>
              </w:rPr>
              <w:t>國中自然</w:t>
            </w:r>
            <w:r w:rsidRPr="00812C3E">
              <w:rPr>
                <w:rFonts w:ascii="標楷體" w:eastAsia="標楷體" w:hAnsi="標楷體" w:cs="Gungsuh"/>
                <w:kern w:val="0"/>
              </w:rPr>
              <w:t>的成果，煩請各位召集人提醒協助融入</w:t>
            </w:r>
            <w:r w:rsidRPr="00812C3E">
              <w:rPr>
                <w:rFonts w:ascii="標楷體" w:eastAsia="標楷體" w:hAnsi="標楷體" w:cs="新細明體" w:hint="eastAsia"/>
                <w:kern w:val="0"/>
              </w:rPr>
              <w:t>教</w:t>
            </w:r>
            <w:r w:rsidRPr="00812C3E">
              <w:rPr>
                <w:rFonts w:ascii="標楷體" w:eastAsia="標楷體" w:hAnsi="標楷體" w:cs="Gungsuh" w:hint="eastAsia"/>
                <w:kern w:val="0"/>
              </w:rPr>
              <w:t>師儘早完成。</w:t>
            </w:r>
          </w:p>
          <w:p w:rsidR="004A413A" w:rsidRPr="00812C3E" w:rsidRDefault="004A413A" w:rsidP="00812C3E">
            <w:pPr>
              <w:pBdr>
                <w:top w:val="nil"/>
                <w:left w:val="nil"/>
                <w:bottom w:val="nil"/>
                <w:right w:val="nil"/>
                <w:between w:val="nil"/>
              </w:pBdr>
              <w:ind w:left="482" w:hanging="425"/>
              <w:rPr>
                <w:rFonts w:ascii="標楷體" w:eastAsia="標楷體" w:hAnsi="標楷體"/>
                <w:kern w:val="0"/>
              </w:rPr>
            </w:pPr>
            <w:r w:rsidRPr="00812C3E">
              <w:rPr>
                <w:rFonts w:ascii="標楷體" w:eastAsia="標楷體" w:hAnsi="標楷體" w:cs="Gungsuh"/>
                <w:kern w:val="0"/>
              </w:rPr>
              <w:t>五、</w:t>
            </w:r>
            <w:r w:rsidRPr="00812C3E">
              <w:rPr>
                <w:rFonts w:ascii="標楷體" w:eastAsia="標楷體" w:hAnsi="標楷體" w:cs="新細明體" w:hint="eastAsia"/>
                <w:kern w:val="0"/>
              </w:rPr>
              <w:t>教</w:t>
            </w:r>
            <w:r w:rsidRPr="00812C3E">
              <w:rPr>
                <w:rFonts w:ascii="標楷體" w:eastAsia="標楷體" w:hAnsi="標楷體" w:cs="Gungsuh" w:hint="eastAsia"/>
                <w:kern w:val="0"/>
              </w:rPr>
              <w:t>育部國民及學前</w:t>
            </w:r>
            <w:r w:rsidRPr="00812C3E">
              <w:rPr>
                <w:rFonts w:ascii="標楷體" w:eastAsia="標楷體" w:hAnsi="標楷體" w:cs="新細明體" w:hint="eastAsia"/>
                <w:kern w:val="0"/>
              </w:rPr>
              <w:t>教</w:t>
            </w:r>
            <w:r w:rsidRPr="00812C3E">
              <w:rPr>
                <w:rFonts w:ascii="標楷體" w:eastAsia="標楷體" w:hAnsi="標楷體" w:cs="Gungsuh" w:hint="eastAsia"/>
                <w:kern w:val="0"/>
              </w:rPr>
              <w:t>育署補助高級中等學校推動前瞻基礎數位建設實施計畫，</w:t>
            </w:r>
            <w:r w:rsidRPr="00812C3E">
              <w:rPr>
                <w:rFonts w:ascii="標楷體" w:eastAsia="標楷體" w:hAnsi="標楷體" w:cs="新細明體" w:hint="eastAsia"/>
                <w:b/>
                <w:kern w:val="0"/>
              </w:rPr>
              <w:t>為</w:t>
            </w:r>
            <w:r w:rsidRPr="00812C3E">
              <w:rPr>
                <w:rFonts w:ascii="標楷體" w:eastAsia="標楷體" w:hAnsi="標楷體" w:cs="Gungsuh" w:hint="eastAsia"/>
                <w:b/>
                <w:kern w:val="0"/>
              </w:rPr>
              <w:t>提升優化推動智慧校園所需對內及對外頻寬及資訊</w:t>
            </w:r>
            <w:r w:rsidRPr="00812C3E">
              <w:rPr>
                <w:rFonts w:ascii="標楷體" w:eastAsia="標楷體" w:hAnsi="標楷體" w:cs="新細明體" w:hint="eastAsia"/>
                <w:b/>
                <w:kern w:val="0"/>
              </w:rPr>
              <w:t>教</w:t>
            </w:r>
            <w:r w:rsidRPr="00812C3E">
              <w:rPr>
                <w:rFonts w:ascii="標楷體" w:eastAsia="標楷體" w:hAnsi="標楷體" w:cs="Gungsuh" w:hint="eastAsia"/>
                <w:b/>
                <w:kern w:val="0"/>
              </w:rPr>
              <w:t>學設備，擬補助本校改善對內及對外網路各</w:t>
            </w:r>
            <w:r w:rsidRPr="00812C3E">
              <w:rPr>
                <w:rFonts w:ascii="標楷體" w:eastAsia="標楷體" w:hAnsi="標楷體" w:cs="Gungsuh"/>
                <w:b/>
                <w:kern w:val="0"/>
              </w:rPr>
              <w:t>100萬元、高中部45間一般</w:t>
            </w:r>
            <w:r w:rsidRPr="00812C3E">
              <w:rPr>
                <w:rFonts w:ascii="標楷體" w:eastAsia="標楷體" w:hAnsi="標楷體" w:cs="新細明體" w:hint="eastAsia"/>
                <w:b/>
                <w:kern w:val="0"/>
              </w:rPr>
              <w:t>教</w:t>
            </w:r>
            <w:r w:rsidRPr="00812C3E">
              <w:rPr>
                <w:rFonts w:ascii="標楷體" w:eastAsia="標楷體" w:hAnsi="標楷體" w:cs="Gungsuh" w:hint="eastAsia"/>
                <w:b/>
                <w:kern w:val="0"/>
              </w:rPr>
              <w:t>室每間</w:t>
            </w:r>
            <w:r w:rsidRPr="00812C3E">
              <w:rPr>
                <w:rFonts w:ascii="標楷體" w:eastAsia="標楷體" w:hAnsi="標楷體" w:cs="Gungsuh"/>
                <w:b/>
                <w:kern w:val="0"/>
              </w:rPr>
              <w:t>8萬元、1間資訊科技</w:t>
            </w:r>
            <w:r w:rsidRPr="00812C3E">
              <w:rPr>
                <w:rFonts w:ascii="標楷體" w:eastAsia="標楷體" w:hAnsi="標楷體" w:cs="新細明體" w:hint="eastAsia"/>
                <w:b/>
                <w:kern w:val="0"/>
              </w:rPr>
              <w:t>教</w:t>
            </w:r>
            <w:r w:rsidRPr="00812C3E">
              <w:rPr>
                <w:rFonts w:ascii="標楷體" w:eastAsia="標楷體" w:hAnsi="標楷體" w:cs="Gungsuh" w:hint="eastAsia"/>
                <w:b/>
                <w:kern w:val="0"/>
              </w:rPr>
              <w:t>室每間</w:t>
            </w:r>
            <w:r w:rsidRPr="00812C3E">
              <w:rPr>
                <w:rFonts w:ascii="標楷體" w:eastAsia="標楷體" w:hAnsi="標楷體" w:cs="Gungsuh"/>
                <w:b/>
                <w:kern w:val="0"/>
              </w:rPr>
              <w:t>16萬元及1間生活科技</w:t>
            </w:r>
            <w:r w:rsidRPr="00812C3E">
              <w:rPr>
                <w:rFonts w:ascii="標楷體" w:eastAsia="標楷體" w:hAnsi="標楷體" w:cs="新細明體" w:hint="eastAsia"/>
                <w:b/>
                <w:kern w:val="0"/>
              </w:rPr>
              <w:t>教</w:t>
            </w:r>
            <w:r w:rsidRPr="00812C3E">
              <w:rPr>
                <w:rFonts w:ascii="標楷體" w:eastAsia="標楷體" w:hAnsi="標楷體" w:cs="Gungsuh" w:hint="eastAsia"/>
                <w:b/>
                <w:kern w:val="0"/>
              </w:rPr>
              <w:t>室</w:t>
            </w:r>
            <w:r w:rsidRPr="00812C3E">
              <w:rPr>
                <w:rFonts w:ascii="標楷體" w:eastAsia="標楷體" w:hAnsi="標楷體" w:cs="Gungsuh"/>
                <w:b/>
                <w:kern w:val="0"/>
              </w:rPr>
              <w:t>10萬元</w:t>
            </w:r>
            <w:r w:rsidRPr="00812C3E">
              <w:rPr>
                <w:rFonts w:ascii="標楷體" w:eastAsia="標楷體" w:hAnsi="標楷體" w:cs="Gungsuh"/>
                <w:kern w:val="0"/>
              </w:rPr>
              <w:t>。圖書館已會同</w:t>
            </w:r>
            <w:r w:rsidRPr="00812C3E">
              <w:rPr>
                <w:rFonts w:ascii="標楷體" w:eastAsia="標楷體" w:hAnsi="標楷體" w:cs="新細明體" w:hint="eastAsia"/>
                <w:kern w:val="0"/>
              </w:rPr>
              <w:t>教</w:t>
            </w:r>
            <w:r w:rsidRPr="00812C3E">
              <w:rPr>
                <w:rFonts w:ascii="標楷體" w:eastAsia="標楷體" w:hAnsi="標楷體" w:cs="Gungsuh" w:hint="eastAsia"/>
                <w:kern w:val="0"/>
              </w:rPr>
              <w:t>務處設備組、總務處事務組、高中資訊</w:t>
            </w:r>
            <w:r w:rsidRPr="00812C3E">
              <w:rPr>
                <w:rFonts w:ascii="標楷體" w:eastAsia="標楷體" w:hAnsi="標楷體" w:cs="新細明體" w:hint="eastAsia"/>
                <w:kern w:val="0"/>
              </w:rPr>
              <w:t>教</w:t>
            </w:r>
            <w:r w:rsidRPr="00812C3E">
              <w:rPr>
                <w:rFonts w:ascii="標楷體" w:eastAsia="標楷體" w:hAnsi="標楷體" w:cs="Gungsuh" w:hint="eastAsia"/>
                <w:kern w:val="0"/>
              </w:rPr>
              <w:t>師及生科</w:t>
            </w:r>
            <w:r w:rsidRPr="00812C3E">
              <w:rPr>
                <w:rFonts w:ascii="標楷體" w:eastAsia="標楷體" w:hAnsi="標楷體" w:cs="新細明體" w:hint="eastAsia"/>
                <w:kern w:val="0"/>
              </w:rPr>
              <w:t>教</w:t>
            </w:r>
            <w:r w:rsidRPr="00812C3E">
              <w:rPr>
                <w:rFonts w:ascii="標楷體" w:eastAsia="標楷體" w:hAnsi="標楷體" w:cs="Gungsuh" w:hint="eastAsia"/>
                <w:kern w:val="0"/>
              </w:rPr>
              <w:t>師完成討論計畫申請，預訂於</w:t>
            </w:r>
            <w:r w:rsidRPr="00812C3E">
              <w:rPr>
                <w:rFonts w:ascii="標楷體" w:eastAsia="標楷體" w:hAnsi="標楷體" w:cs="Gungsuh"/>
                <w:kern w:val="0"/>
              </w:rPr>
              <w:t>108年執行相關計畫。國中部則由</w:t>
            </w:r>
            <w:r w:rsidRPr="00812C3E">
              <w:rPr>
                <w:rFonts w:ascii="標楷體" w:eastAsia="標楷體" w:hAnsi="標楷體" w:cs="新細明體" w:hint="eastAsia"/>
                <w:kern w:val="0"/>
              </w:rPr>
              <w:t>教</w:t>
            </w:r>
            <w:r w:rsidRPr="00812C3E">
              <w:rPr>
                <w:rFonts w:ascii="標楷體" w:eastAsia="標楷體" w:hAnsi="標楷體" w:cs="Gungsuh" w:hint="eastAsia"/>
                <w:kern w:val="0"/>
              </w:rPr>
              <w:t>育局統一規劃，圖書館將視後續</w:t>
            </w:r>
            <w:r w:rsidRPr="00812C3E">
              <w:rPr>
                <w:rFonts w:ascii="標楷體" w:eastAsia="標楷體" w:hAnsi="標楷體" w:cs="新細明體" w:hint="eastAsia"/>
                <w:kern w:val="0"/>
              </w:rPr>
              <w:t>教</w:t>
            </w:r>
            <w:r w:rsidRPr="00812C3E">
              <w:rPr>
                <w:rFonts w:ascii="標楷體" w:eastAsia="標楷體" w:hAnsi="標楷體" w:cs="Gungsuh" w:hint="eastAsia"/>
                <w:kern w:val="0"/>
              </w:rPr>
              <w:t>育局通知進行配合作業。</w:t>
            </w:r>
          </w:p>
          <w:p w:rsidR="004A413A" w:rsidRDefault="004A413A" w:rsidP="00812C3E">
            <w:pPr>
              <w:pBdr>
                <w:top w:val="nil"/>
                <w:left w:val="nil"/>
                <w:bottom w:val="nil"/>
                <w:right w:val="nil"/>
                <w:between w:val="nil"/>
              </w:pBdr>
              <w:ind w:left="482" w:hanging="425"/>
              <w:rPr>
                <w:rFonts w:ascii="標楷體" w:eastAsia="標楷體" w:hAnsi="標楷體" w:cs="Gungsuh"/>
                <w:kern w:val="0"/>
              </w:rPr>
            </w:pPr>
            <w:r w:rsidRPr="00812C3E">
              <w:rPr>
                <w:rFonts w:ascii="標楷體" w:eastAsia="標楷體" w:hAnsi="標楷體" w:cs="Gungsuh"/>
                <w:kern w:val="0"/>
              </w:rPr>
              <w:t>七、</w:t>
            </w:r>
            <w:r w:rsidRPr="00812C3E">
              <w:rPr>
                <w:rFonts w:ascii="標楷體" w:eastAsia="標楷體" w:hAnsi="標楷體" w:cs="新細明體" w:hint="eastAsia"/>
                <w:kern w:val="0"/>
              </w:rPr>
              <w:t>為</w:t>
            </w:r>
            <w:r w:rsidRPr="00812C3E">
              <w:rPr>
                <w:rFonts w:ascii="標楷體" w:eastAsia="標楷體" w:hAnsi="標楷體" w:cs="Gungsuh"/>
                <w:kern w:val="0"/>
              </w:rPr>
              <w:t>107年期刊及報紙訂閱，目前「食</w:t>
            </w:r>
            <w:r w:rsidRPr="00812C3E">
              <w:rPr>
                <w:rFonts w:ascii="標楷體" w:eastAsia="標楷體" w:hAnsi="標楷體" w:cs="新細明體" w:hint="eastAsia"/>
                <w:kern w:val="0"/>
              </w:rPr>
              <w:t>尚</w:t>
            </w:r>
            <w:r w:rsidRPr="00812C3E">
              <w:rPr>
                <w:rFonts w:ascii="標楷體" w:eastAsia="標楷體" w:hAnsi="標楷體" w:cs="Gungsuh" w:hint="eastAsia"/>
                <w:kern w:val="0"/>
              </w:rPr>
              <w:t>玩家」及「</w:t>
            </w:r>
            <w:r w:rsidRPr="00812C3E">
              <w:rPr>
                <w:rFonts w:ascii="標楷體" w:eastAsia="標楷體" w:hAnsi="標楷體" w:cs="新細明體" w:hint="eastAsia"/>
                <w:kern w:val="0"/>
              </w:rPr>
              <w:t>青</w:t>
            </w:r>
            <w:r w:rsidRPr="00812C3E">
              <w:rPr>
                <w:rFonts w:ascii="標楷體" w:eastAsia="標楷體" w:hAnsi="標楷體" w:cs="Gungsuh" w:hint="eastAsia"/>
                <w:kern w:val="0"/>
              </w:rPr>
              <w:t>春共和國」停刊，老師們有建議增訂「品學堂</w:t>
            </w:r>
            <w:r w:rsidRPr="00812C3E">
              <w:rPr>
                <w:rFonts w:ascii="標楷體" w:eastAsia="標楷體" w:hAnsi="標楷體" w:cs="Gungsuh"/>
                <w:kern w:val="0"/>
              </w:rPr>
              <w:t>--閱讀理解」、「</w:t>
            </w:r>
            <w:r w:rsidRPr="00812C3E">
              <w:rPr>
                <w:rFonts w:ascii="標楷體" w:eastAsia="標楷體" w:hAnsi="標楷體" w:cs="新細明體" w:hint="eastAsia"/>
                <w:kern w:val="0"/>
              </w:rPr>
              <w:t>教</w:t>
            </w:r>
            <w:r w:rsidRPr="00812C3E">
              <w:rPr>
                <w:rFonts w:ascii="標楷體" w:eastAsia="標楷體" w:hAnsi="標楷體" w:cs="Gungsuh" w:hint="eastAsia"/>
                <w:kern w:val="0"/>
              </w:rPr>
              <w:t>育科學</w:t>
            </w:r>
            <w:r w:rsidRPr="00812C3E">
              <w:rPr>
                <w:rFonts w:ascii="標楷體" w:eastAsia="標楷體" w:hAnsi="標楷體" w:cs="新細明體" w:hint="eastAsia"/>
                <w:kern w:val="0"/>
              </w:rPr>
              <w:t>研</w:t>
            </w:r>
            <w:r w:rsidRPr="00812C3E">
              <w:rPr>
                <w:rFonts w:ascii="標楷體" w:eastAsia="標楷體" w:hAnsi="標楷體" w:cs="Gungsuh" w:hint="eastAsia"/>
                <w:kern w:val="0"/>
              </w:rPr>
              <w:t>究期刊」、「藝術</w:t>
            </w:r>
            <w:r w:rsidRPr="00812C3E">
              <w:rPr>
                <w:rFonts w:ascii="標楷體" w:eastAsia="標楷體" w:hAnsi="標楷體" w:cs="新細明體" w:hint="eastAsia"/>
                <w:kern w:val="0"/>
              </w:rPr>
              <w:t>教</w:t>
            </w:r>
            <w:r w:rsidRPr="00812C3E">
              <w:rPr>
                <w:rFonts w:ascii="標楷體" w:eastAsia="標楷體" w:hAnsi="標楷體" w:cs="Gungsuh" w:hint="eastAsia"/>
                <w:kern w:val="0"/>
              </w:rPr>
              <w:t>育</w:t>
            </w:r>
            <w:r w:rsidRPr="00812C3E">
              <w:rPr>
                <w:rFonts w:ascii="標楷體" w:eastAsia="標楷體" w:hAnsi="標楷體" w:cs="新細明體" w:hint="eastAsia"/>
                <w:kern w:val="0"/>
              </w:rPr>
              <w:t>研</w:t>
            </w:r>
            <w:r w:rsidRPr="00812C3E">
              <w:rPr>
                <w:rFonts w:ascii="標楷體" w:eastAsia="標楷體" w:hAnsi="標楷體" w:cs="Gungsuh" w:hint="eastAsia"/>
                <w:kern w:val="0"/>
              </w:rPr>
              <w:t>究期刊」，報紙的部分除三大報之外，是否續訂「國語日報」、「</w:t>
            </w:r>
            <w:r w:rsidRPr="00812C3E">
              <w:rPr>
                <w:rFonts w:ascii="標楷體" w:eastAsia="標楷體" w:hAnsi="標楷體" w:cs="Gungsuh"/>
                <w:kern w:val="0"/>
              </w:rPr>
              <w:t>Taipei Post」?</w:t>
            </w:r>
            <w:r w:rsidRPr="00812C3E">
              <w:rPr>
                <w:rFonts w:ascii="標楷體" w:eastAsia="標楷體" w:hAnsi="標楷體" w:cs="Gungsuh"/>
                <w:b/>
                <w:kern w:val="0"/>
              </w:rPr>
              <w:t>各領域若有任何建議，請直接跟圖書館聯繫，圖書館將會整體衡量</w:t>
            </w:r>
            <w:r w:rsidRPr="00812C3E">
              <w:rPr>
                <w:rFonts w:ascii="標楷體" w:eastAsia="標楷體" w:hAnsi="標楷體" w:cs="Gungsuh"/>
                <w:kern w:val="0"/>
              </w:rPr>
              <w:t>。</w:t>
            </w:r>
          </w:p>
          <w:p w:rsidR="003309BB" w:rsidRPr="00812C3E" w:rsidRDefault="003309BB" w:rsidP="00812C3E">
            <w:pPr>
              <w:pBdr>
                <w:top w:val="nil"/>
                <w:left w:val="nil"/>
                <w:bottom w:val="nil"/>
                <w:right w:val="nil"/>
                <w:between w:val="nil"/>
              </w:pBdr>
              <w:ind w:left="482" w:hanging="425"/>
              <w:rPr>
                <w:rFonts w:ascii="標楷體" w:eastAsia="標楷體" w:hAnsi="標楷體"/>
                <w:kern w:val="0"/>
              </w:rPr>
            </w:pPr>
            <w:r>
              <w:rPr>
                <w:rFonts w:ascii="標楷體" w:eastAsia="標楷體" w:hAnsi="標楷體" w:cs="Gungsuh" w:hint="eastAsia"/>
                <w:kern w:val="0"/>
              </w:rPr>
              <w:t>八、請科內同仁提供圖書館榕城百本好書書單。</w:t>
            </w:r>
          </w:p>
        </w:tc>
      </w:tr>
      <w:tr w:rsidR="004A413A" w:rsidRPr="00B50DBA" w:rsidTr="00812C3E">
        <w:trPr>
          <w:trHeight w:val="2805"/>
        </w:trPr>
        <w:tc>
          <w:tcPr>
            <w:tcW w:w="440" w:type="dxa"/>
            <w:tcMar>
              <w:top w:w="100" w:type="dxa"/>
              <w:left w:w="100" w:type="dxa"/>
              <w:bottom w:w="100" w:type="dxa"/>
              <w:right w:w="100" w:type="dxa"/>
            </w:tcMar>
            <w:vAlign w:val="center"/>
          </w:tcPr>
          <w:p w:rsidR="004A413A" w:rsidRPr="00B50DBA" w:rsidRDefault="004A413A" w:rsidP="004A413A">
            <w:pPr>
              <w:widowControl/>
              <w:pBdr>
                <w:top w:val="nil"/>
                <w:left w:val="nil"/>
                <w:bottom w:val="nil"/>
                <w:right w:val="nil"/>
                <w:between w:val="nil"/>
              </w:pBdr>
              <w:jc w:val="center"/>
              <w:rPr>
                <w:rFonts w:ascii="標楷體" w:eastAsia="標楷體" w:hAnsi="標楷體"/>
                <w:color w:val="000000"/>
                <w:kern w:val="0"/>
              </w:rPr>
            </w:pPr>
            <w:r w:rsidRPr="00B50DBA">
              <w:rPr>
                <w:rFonts w:ascii="標楷體" w:eastAsia="標楷體" w:hAnsi="標楷體" w:cs="新細明體" w:hint="eastAsia"/>
                <w:color w:val="000000"/>
                <w:kern w:val="0"/>
              </w:rPr>
              <w:lastRenderedPageBreak/>
              <w:t>研</w:t>
            </w:r>
            <w:r w:rsidRPr="00B50DBA">
              <w:rPr>
                <w:rFonts w:ascii="標楷體" w:eastAsia="標楷體" w:hAnsi="標楷體" w:cs="Gungsuh" w:hint="eastAsia"/>
                <w:color w:val="000000"/>
                <w:kern w:val="0"/>
              </w:rPr>
              <w:t>發處</w:t>
            </w:r>
          </w:p>
        </w:tc>
        <w:tc>
          <w:tcPr>
            <w:tcW w:w="9084" w:type="dxa"/>
            <w:tcMar>
              <w:top w:w="100" w:type="dxa"/>
              <w:left w:w="100" w:type="dxa"/>
              <w:bottom w:w="100" w:type="dxa"/>
              <w:right w:w="100" w:type="dxa"/>
            </w:tcMar>
          </w:tcPr>
          <w:p w:rsidR="004A413A" w:rsidRPr="00812C3E" w:rsidRDefault="004A413A" w:rsidP="00812C3E">
            <w:pPr>
              <w:widowControl/>
              <w:numPr>
                <w:ilvl w:val="0"/>
                <w:numId w:val="7"/>
              </w:numPr>
              <w:pBdr>
                <w:top w:val="nil"/>
                <w:left w:val="nil"/>
                <w:bottom w:val="nil"/>
                <w:right w:val="nil"/>
                <w:between w:val="nil"/>
              </w:pBdr>
              <w:rPr>
                <w:rFonts w:ascii="標楷體" w:eastAsia="標楷體" w:hAnsi="標楷體"/>
                <w:kern w:val="0"/>
                <w:highlight w:val="white"/>
              </w:rPr>
            </w:pPr>
            <w:r w:rsidRPr="00812C3E">
              <w:rPr>
                <w:rFonts w:ascii="標楷體" w:eastAsia="標楷體" w:hAnsi="標楷體" w:cs="新細明體" w:hint="eastAsia"/>
                <w:b/>
                <w:kern w:val="0"/>
                <w:highlight w:val="white"/>
              </w:rPr>
              <w:t>教</w:t>
            </w:r>
            <w:r w:rsidRPr="00812C3E">
              <w:rPr>
                <w:rFonts w:ascii="標楷體" w:eastAsia="標楷體" w:hAnsi="標楷體" w:cs="Gungsuh" w:hint="eastAsia"/>
                <w:b/>
                <w:kern w:val="0"/>
                <w:highlight w:val="white"/>
              </w:rPr>
              <w:t>師欲參加校外</w:t>
            </w:r>
            <w:r w:rsidRPr="00812C3E">
              <w:rPr>
                <w:rFonts w:ascii="標楷體" w:eastAsia="標楷體" w:hAnsi="標楷體" w:cs="新細明體" w:hint="eastAsia"/>
                <w:b/>
                <w:kern w:val="0"/>
                <w:highlight w:val="white"/>
              </w:rPr>
              <w:t>研</w:t>
            </w:r>
            <w:r w:rsidRPr="00812C3E">
              <w:rPr>
                <w:rFonts w:ascii="標楷體" w:eastAsia="標楷體" w:hAnsi="標楷體" w:cs="Gungsuh" w:hint="eastAsia"/>
                <w:b/>
                <w:kern w:val="0"/>
                <w:highlight w:val="white"/>
              </w:rPr>
              <w:t>習，請務必於報名前通知</w:t>
            </w:r>
            <w:r w:rsidRPr="00812C3E">
              <w:rPr>
                <w:rFonts w:ascii="標楷體" w:eastAsia="標楷體" w:hAnsi="標楷體" w:cs="新細明體" w:hint="eastAsia"/>
                <w:b/>
                <w:kern w:val="0"/>
                <w:highlight w:val="white"/>
              </w:rPr>
              <w:t>研</w:t>
            </w:r>
            <w:r w:rsidRPr="00812C3E">
              <w:rPr>
                <w:rFonts w:ascii="標楷體" w:eastAsia="標楷體" w:hAnsi="標楷體" w:cs="Gungsuh" w:hint="eastAsia"/>
                <w:b/>
                <w:kern w:val="0"/>
                <w:highlight w:val="white"/>
              </w:rPr>
              <w:t>發處簽核，實</w:t>
            </w:r>
            <w:r w:rsidRPr="00812C3E">
              <w:rPr>
                <w:rFonts w:ascii="標楷體" w:eastAsia="標楷體" w:hAnsi="標楷體" w:cs="新細明體" w:hint="eastAsia"/>
                <w:b/>
                <w:kern w:val="0"/>
                <w:highlight w:val="white"/>
              </w:rPr>
              <w:t>研</w:t>
            </w:r>
            <w:r w:rsidRPr="00812C3E">
              <w:rPr>
                <w:rFonts w:ascii="標楷體" w:eastAsia="標楷體" w:hAnsi="標楷體" w:cs="Gungsuh" w:hint="eastAsia"/>
                <w:b/>
                <w:kern w:val="0"/>
                <w:highlight w:val="white"/>
              </w:rPr>
              <w:t>組會將奉核後公文寄發老師學校信箱，請老師務必上網請假</w:t>
            </w:r>
            <w:r w:rsidRPr="00812C3E">
              <w:rPr>
                <w:rFonts w:ascii="標楷體" w:eastAsia="標楷體" w:hAnsi="標楷體" w:cs="Gungsuh"/>
                <w:kern w:val="0"/>
                <w:highlight w:val="white"/>
              </w:rPr>
              <w:t>。</w:t>
            </w:r>
          </w:p>
          <w:p w:rsidR="004A413A" w:rsidRPr="00812C3E" w:rsidRDefault="004A413A" w:rsidP="00812C3E">
            <w:pPr>
              <w:widowControl/>
              <w:numPr>
                <w:ilvl w:val="0"/>
                <w:numId w:val="7"/>
              </w:numPr>
              <w:pBdr>
                <w:top w:val="nil"/>
                <w:left w:val="nil"/>
                <w:bottom w:val="nil"/>
                <w:right w:val="nil"/>
                <w:between w:val="nil"/>
              </w:pBdr>
              <w:rPr>
                <w:rFonts w:ascii="標楷體" w:eastAsia="標楷體" w:hAnsi="標楷體"/>
                <w:kern w:val="0"/>
                <w:highlight w:val="white"/>
              </w:rPr>
            </w:pPr>
            <w:r w:rsidRPr="00812C3E">
              <w:rPr>
                <w:rFonts w:ascii="標楷體" w:eastAsia="標楷體" w:hAnsi="標楷體" w:cs="新細明體" w:hint="eastAsia"/>
                <w:kern w:val="0"/>
                <w:highlight w:val="white"/>
              </w:rPr>
              <w:t>教</w:t>
            </w:r>
            <w:r w:rsidRPr="00812C3E">
              <w:rPr>
                <w:rFonts w:ascii="標楷體" w:eastAsia="標楷體" w:hAnsi="標楷體" w:cs="Gungsuh" w:hint="eastAsia"/>
                <w:kern w:val="0"/>
                <w:highlight w:val="white"/>
              </w:rPr>
              <w:t>師</w:t>
            </w:r>
            <w:r w:rsidRPr="00812C3E">
              <w:rPr>
                <w:rFonts w:ascii="標楷體" w:eastAsia="標楷體" w:hAnsi="標楷體" w:cs="新細明體" w:hint="eastAsia"/>
                <w:kern w:val="0"/>
                <w:highlight w:val="white"/>
              </w:rPr>
              <w:t>研</w:t>
            </w:r>
            <w:r w:rsidRPr="00812C3E">
              <w:rPr>
                <w:rFonts w:ascii="標楷體" w:eastAsia="標楷體" w:hAnsi="標楷體" w:cs="Gungsuh" w:hint="eastAsia"/>
                <w:kern w:val="0"/>
                <w:highlight w:val="white"/>
              </w:rPr>
              <w:t>習簽到表修正如附件，請國高中各科、領域召集人往後請使用本格式進行簽到（務必註明</w:t>
            </w:r>
            <w:r w:rsidRPr="00812C3E">
              <w:rPr>
                <w:rFonts w:ascii="標楷體" w:eastAsia="標楷體" w:hAnsi="標楷體" w:cs="新細明體" w:hint="eastAsia"/>
                <w:kern w:val="0"/>
                <w:highlight w:val="white"/>
              </w:rPr>
              <w:t>清</w:t>
            </w:r>
            <w:r w:rsidRPr="00812C3E">
              <w:rPr>
                <w:rFonts w:ascii="標楷體" w:eastAsia="標楷體" w:hAnsi="標楷體" w:cs="Gungsuh" w:hint="eastAsia"/>
                <w:kern w:val="0"/>
                <w:highlight w:val="white"/>
              </w:rPr>
              <w:t>楚</w:t>
            </w:r>
            <w:r w:rsidRPr="00812C3E">
              <w:rPr>
                <w:rFonts w:ascii="標楷體" w:eastAsia="標楷體" w:hAnsi="標楷體" w:cs="新細明體" w:hint="eastAsia"/>
                <w:kern w:val="0"/>
                <w:highlight w:val="white"/>
              </w:rPr>
              <w:t>研</w:t>
            </w:r>
            <w:r w:rsidRPr="00812C3E">
              <w:rPr>
                <w:rFonts w:ascii="標楷體" w:eastAsia="標楷體" w:hAnsi="標楷體" w:cs="Gungsuh" w:hint="eastAsia"/>
                <w:kern w:val="0"/>
                <w:highlight w:val="white"/>
              </w:rPr>
              <w:t>習時間、地點、主題，以利資料彙整。）</w:t>
            </w:r>
          </w:p>
          <w:p w:rsidR="004A413A" w:rsidRPr="00812C3E" w:rsidRDefault="004A413A" w:rsidP="00812C3E">
            <w:pPr>
              <w:widowControl/>
              <w:numPr>
                <w:ilvl w:val="0"/>
                <w:numId w:val="7"/>
              </w:numPr>
              <w:pBdr>
                <w:top w:val="nil"/>
                <w:left w:val="nil"/>
                <w:bottom w:val="nil"/>
                <w:right w:val="nil"/>
                <w:between w:val="nil"/>
              </w:pBdr>
              <w:rPr>
                <w:rFonts w:ascii="標楷體" w:eastAsia="標楷體" w:hAnsi="標楷體"/>
                <w:kern w:val="0"/>
                <w:highlight w:val="white"/>
              </w:rPr>
            </w:pPr>
            <w:r w:rsidRPr="00812C3E">
              <w:rPr>
                <w:rFonts w:ascii="標楷體" w:eastAsia="標楷體" w:hAnsi="標楷體" w:cs="Gungsuh"/>
                <w:kern w:val="0"/>
                <w:highlight w:val="white"/>
              </w:rPr>
              <w:t>請各科於</w:t>
            </w:r>
            <w:r w:rsidRPr="00812C3E">
              <w:rPr>
                <w:rFonts w:ascii="標楷體" w:eastAsia="標楷體" w:hAnsi="標楷體" w:cs="Gungsuh"/>
                <w:b/>
                <w:kern w:val="0"/>
                <w:highlight w:val="white"/>
              </w:rPr>
              <w:t>期末</w:t>
            </w:r>
            <w:r w:rsidRPr="00812C3E">
              <w:rPr>
                <w:rFonts w:ascii="標楷體" w:eastAsia="標楷體" w:hAnsi="標楷體" w:cs="新細明體" w:hint="eastAsia"/>
                <w:b/>
                <w:kern w:val="0"/>
                <w:highlight w:val="white"/>
              </w:rPr>
              <w:t>教研</w:t>
            </w:r>
            <w:r w:rsidRPr="00812C3E">
              <w:rPr>
                <w:rFonts w:ascii="標楷體" w:eastAsia="標楷體" w:hAnsi="標楷體" w:cs="Gungsuh" w:hint="eastAsia"/>
                <w:b/>
                <w:kern w:val="0"/>
                <w:highlight w:val="white"/>
              </w:rPr>
              <w:t>會討論</w:t>
            </w:r>
            <w:r w:rsidRPr="00812C3E">
              <w:rPr>
                <w:rFonts w:ascii="標楷體" w:eastAsia="標楷體" w:hAnsi="標楷體" w:cs="新細明體" w:hint="eastAsia"/>
                <w:b/>
                <w:kern w:val="0"/>
                <w:highlight w:val="white"/>
              </w:rPr>
              <w:t>遴</w:t>
            </w:r>
            <w:r w:rsidRPr="00812C3E">
              <w:rPr>
                <w:rFonts w:ascii="標楷體" w:eastAsia="標楷體" w:hAnsi="標楷體" w:cs="Gungsuh" w:hint="eastAsia"/>
                <w:b/>
                <w:kern w:val="0"/>
                <w:highlight w:val="white"/>
              </w:rPr>
              <w:t>選出</w:t>
            </w:r>
            <w:r w:rsidRPr="00812C3E">
              <w:rPr>
                <w:rFonts w:ascii="標楷體" w:eastAsia="標楷體" w:hAnsi="標楷體" w:cs="Gungsuh"/>
                <w:b/>
                <w:kern w:val="0"/>
                <w:highlight w:val="white"/>
              </w:rPr>
              <w:t>107學年度大同學報撰稿人</w:t>
            </w:r>
            <w:r w:rsidR="00AE0EE4" w:rsidRPr="00812C3E">
              <w:rPr>
                <w:rFonts w:ascii="標楷體" w:eastAsia="標楷體" w:hAnsi="標楷體" w:cs="Gungsuh"/>
                <w:kern w:val="0"/>
                <w:highlight w:val="white"/>
              </w:rPr>
              <w:t>，</w:t>
            </w:r>
            <w:r w:rsidR="00AE0EE4" w:rsidRPr="00812C3E">
              <w:rPr>
                <w:rFonts w:ascii="標楷體" w:eastAsia="標楷體" w:hAnsi="標楷體" w:cs="新細明體" w:hint="eastAsia"/>
                <w:kern w:val="0"/>
                <w:highlight w:val="white"/>
              </w:rPr>
              <w:t>國文科由姚雅文老師撰寫。</w:t>
            </w:r>
          </w:p>
          <w:p w:rsidR="004A413A" w:rsidRPr="00812C3E" w:rsidRDefault="004A413A" w:rsidP="00812C3E">
            <w:pPr>
              <w:widowControl/>
              <w:numPr>
                <w:ilvl w:val="0"/>
                <w:numId w:val="7"/>
              </w:numPr>
              <w:pBdr>
                <w:top w:val="nil"/>
                <w:left w:val="nil"/>
                <w:bottom w:val="nil"/>
                <w:right w:val="nil"/>
                <w:between w:val="nil"/>
              </w:pBdr>
              <w:rPr>
                <w:rFonts w:ascii="標楷體" w:eastAsia="標楷體" w:hAnsi="標楷體"/>
                <w:kern w:val="0"/>
                <w:highlight w:val="white"/>
              </w:rPr>
            </w:pPr>
            <w:r w:rsidRPr="00812C3E">
              <w:rPr>
                <w:rFonts w:ascii="標楷體" w:eastAsia="標楷體" w:hAnsi="標楷體" w:cs="Gungsuh"/>
                <w:kern w:val="0"/>
                <w:highlight w:val="white"/>
              </w:rPr>
              <w:t>106學年度</w:t>
            </w:r>
            <w:r w:rsidRPr="00812C3E">
              <w:rPr>
                <w:rFonts w:ascii="標楷體" w:eastAsia="標楷體" w:hAnsi="標楷體" w:cs="Gungsuh"/>
                <w:b/>
                <w:kern w:val="0"/>
                <w:highlight w:val="white"/>
              </w:rPr>
              <w:t>第二學期寒假備課</w:t>
            </w:r>
            <w:r w:rsidRPr="00812C3E">
              <w:rPr>
                <w:rFonts w:ascii="標楷體" w:eastAsia="標楷體" w:hAnsi="標楷體" w:cs="新細明體" w:hint="eastAsia"/>
                <w:b/>
                <w:kern w:val="0"/>
                <w:highlight w:val="white"/>
              </w:rPr>
              <w:t>研</w:t>
            </w:r>
            <w:r w:rsidRPr="00812C3E">
              <w:rPr>
                <w:rFonts w:ascii="標楷體" w:eastAsia="標楷體" w:hAnsi="標楷體" w:cs="Gungsuh" w:hint="eastAsia"/>
                <w:b/>
                <w:kern w:val="0"/>
                <w:highlight w:val="white"/>
              </w:rPr>
              <w:t>習訂於</w:t>
            </w:r>
            <w:r w:rsidRPr="00812C3E">
              <w:rPr>
                <w:rFonts w:ascii="標楷體" w:eastAsia="標楷體" w:hAnsi="標楷體" w:cs="Gungsuh"/>
                <w:b/>
                <w:kern w:val="0"/>
                <w:highlight w:val="white"/>
              </w:rPr>
              <w:t>1月25日(四)辦理</w:t>
            </w:r>
            <w:r w:rsidRPr="00812C3E">
              <w:rPr>
                <w:rFonts w:ascii="標楷體" w:eastAsia="標楷體" w:hAnsi="標楷體" w:cs="Gungsuh"/>
                <w:kern w:val="0"/>
                <w:highlight w:val="white"/>
              </w:rPr>
              <w:t>，備課</w:t>
            </w:r>
            <w:r w:rsidRPr="00812C3E">
              <w:rPr>
                <w:rFonts w:ascii="標楷體" w:eastAsia="標楷體" w:hAnsi="標楷體" w:cs="新細明體" w:hint="eastAsia"/>
                <w:kern w:val="0"/>
                <w:highlight w:val="white"/>
              </w:rPr>
              <w:t>研</w:t>
            </w:r>
            <w:r w:rsidRPr="00812C3E">
              <w:rPr>
                <w:rFonts w:ascii="標楷體" w:eastAsia="標楷體" w:hAnsi="標楷體" w:cs="Gungsuh" w:hint="eastAsia"/>
                <w:kern w:val="0"/>
                <w:highlight w:val="white"/>
              </w:rPr>
              <w:t>習屬重要專業進修活動，不克參加</w:t>
            </w:r>
            <w:r w:rsidRPr="00812C3E">
              <w:rPr>
                <w:rFonts w:ascii="標楷體" w:eastAsia="標楷體" w:hAnsi="標楷體" w:cs="新細明體" w:hint="eastAsia"/>
                <w:kern w:val="0"/>
                <w:highlight w:val="white"/>
              </w:rPr>
              <w:t>教</w:t>
            </w:r>
            <w:r w:rsidRPr="00812C3E">
              <w:rPr>
                <w:rFonts w:ascii="標楷體" w:eastAsia="標楷體" w:hAnsi="標楷體" w:cs="Gungsuh" w:hint="eastAsia"/>
                <w:kern w:val="0"/>
                <w:highlight w:val="white"/>
              </w:rPr>
              <w:t>師需事前完成請假手續。</w:t>
            </w:r>
          </w:p>
        </w:tc>
      </w:tr>
      <w:tr w:rsidR="004A413A" w:rsidRPr="00B50DBA" w:rsidTr="00270F47">
        <w:trPr>
          <w:trHeight w:val="20"/>
        </w:trPr>
        <w:tc>
          <w:tcPr>
            <w:tcW w:w="440" w:type="dxa"/>
            <w:tcMar>
              <w:top w:w="100" w:type="dxa"/>
              <w:left w:w="100" w:type="dxa"/>
              <w:bottom w:w="100" w:type="dxa"/>
              <w:right w:w="100" w:type="dxa"/>
            </w:tcMar>
            <w:vAlign w:val="center"/>
          </w:tcPr>
          <w:p w:rsidR="004A413A" w:rsidRPr="00B50DBA" w:rsidRDefault="004A413A" w:rsidP="004A413A">
            <w:pPr>
              <w:widowControl/>
              <w:pBdr>
                <w:top w:val="nil"/>
                <w:left w:val="nil"/>
                <w:bottom w:val="nil"/>
                <w:right w:val="nil"/>
                <w:between w:val="nil"/>
              </w:pBdr>
              <w:jc w:val="center"/>
              <w:rPr>
                <w:rFonts w:ascii="標楷體" w:eastAsia="標楷體" w:hAnsi="標楷體"/>
                <w:color w:val="000000"/>
                <w:kern w:val="0"/>
              </w:rPr>
            </w:pPr>
            <w:r w:rsidRPr="00B50DBA">
              <w:rPr>
                <w:rFonts w:ascii="標楷體" w:eastAsia="標楷體" w:hAnsi="標楷體" w:cs="新細明體" w:hint="eastAsia"/>
                <w:color w:val="000000"/>
                <w:kern w:val="0"/>
              </w:rPr>
              <w:t>教</w:t>
            </w:r>
            <w:r w:rsidRPr="00B50DBA">
              <w:rPr>
                <w:rFonts w:ascii="標楷體" w:eastAsia="標楷體" w:hAnsi="標楷體" w:cs="Gungsuh" w:hint="eastAsia"/>
                <w:color w:val="000000"/>
                <w:kern w:val="0"/>
              </w:rPr>
              <w:t>官室</w:t>
            </w:r>
          </w:p>
        </w:tc>
        <w:tc>
          <w:tcPr>
            <w:tcW w:w="9084" w:type="dxa"/>
            <w:tcMar>
              <w:top w:w="100" w:type="dxa"/>
              <w:left w:w="100" w:type="dxa"/>
              <w:bottom w:w="100" w:type="dxa"/>
              <w:right w:w="100" w:type="dxa"/>
            </w:tcMar>
          </w:tcPr>
          <w:p w:rsidR="004A413A" w:rsidRPr="00812C3E" w:rsidRDefault="004A413A" w:rsidP="00812C3E">
            <w:pPr>
              <w:pBdr>
                <w:top w:val="nil"/>
                <w:left w:val="nil"/>
                <w:bottom w:val="nil"/>
                <w:right w:val="nil"/>
                <w:between w:val="nil"/>
              </w:pBdr>
              <w:ind w:left="482" w:hanging="482"/>
              <w:rPr>
                <w:rFonts w:ascii="標楷體" w:eastAsia="標楷體" w:hAnsi="標楷體"/>
                <w:kern w:val="0"/>
              </w:rPr>
            </w:pPr>
            <w:r w:rsidRPr="00812C3E">
              <w:rPr>
                <w:rFonts w:ascii="標楷體" w:eastAsia="標楷體" w:hAnsi="標楷體" w:cs="Gungsuh"/>
                <w:kern w:val="0"/>
              </w:rPr>
              <w:t>一、鑑於近期本校所發生之幾件憾事，藉此機會提醒同仁們，學生出勤狀況之掌握，不能僅仰賴副班長或校內</w:t>
            </w:r>
            <w:r w:rsidRPr="00812C3E">
              <w:rPr>
                <w:rFonts w:ascii="標楷體" w:eastAsia="標楷體" w:hAnsi="標楷體" w:cs="新細明體" w:hint="eastAsia"/>
                <w:kern w:val="0"/>
              </w:rPr>
              <w:t>教</w:t>
            </w:r>
            <w:r w:rsidRPr="00812C3E">
              <w:rPr>
                <w:rFonts w:ascii="標楷體" w:eastAsia="標楷體" w:hAnsi="標楷體" w:cs="Gungsuh" w:hint="eastAsia"/>
                <w:kern w:val="0"/>
              </w:rPr>
              <w:t>官，應當是全體師長共同的責任</w:t>
            </w:r>
            <w:r w:rsidRPr="00812C3E">
              <w:rPr>
                <w:rFonts w:ascii="標楷體" w:eastAsia="標楷體" w:hAnsi="標楷體" w:cs="Gungsuh"/>
                <w:kern w:val="0"/>
              </w:rPr>
              <w:t>。在此籲請老師落實</w:t>
            </w:r>
            <w:r w:rsidRPr="00812C3E">
              <w:rPr>
                <w:rFonts w:ascii="標楷體" w:eastAsia="標楷體" w:hAnsi="標楷體" w:cs="Gungsuh"/>
                <w:b/>
                <w:kern w:val="0"/>
              </w:rPr>
              <w:t>「導師早午入班，</w:t>
            </w:r>
            <w:r w:rsidRPr="00812C3E">
              <w:rPr>
                <w:rFonts w:ascii="標楷體" w:eastAsia="標楷體" w:hAnsi="標楷體" w:cs="新細明體" w:hint="eastAsia"/>
                <w:b/>
                <w:kern w:val="0"/>
              </w:rPr>
              <w:t>教</w:t>
            </w:r>
            <w:r w:rsidRPr="00812C3E">
              <w:rPr>
                <w:rFonts w:ascii="標楷體" w:eastAsia="標楷體" w:hAnsi="標楷體" w:cs="Gungsuh" w:hint="eastAsia"/>
                <w:b/>
                <w:kern w:val="0"/>
              </w:rPr>
              <w:t>師上課點名」</w:t>
            </w:r>
            <w:r w:rsidRPr="00812C3E">
              <w:rPr>
                <w:rFonts w:ascii="標楷體" w:eastAsia="標楷體" w:hAnsi="標楷體" w:cs="Gungsuh"/>
                <w:kern w:val="0"/>
              </w:rPr>
              <w:t>，持續要求學生準時到課、副班長詳實點名及人數回報。</w:t>
            </w:r>
          </w:p>
          <w:p w:rsidR="004A413A" w:rsidRPr="00812C3E" w:rsidRDefault="004A413A" w:rsidP="00812C3E">
            <w:pPr>
              <w:pBdr>
                <w:top w:val="nil"/>
                <w:left w:val="nil"/>
                <w:bottom w:val="nil"/>
                <w:right w:val="nil"/>
                <w:between w:val="nil"/>
              </w:pBdr>
              <w:ind w:left="482" w:hanging="482"/>
              <w:rPr>
                <w:rFonts w:ascii="標楷體" w:eastAsia="標楷體" w:hAnsi="標楷體"/>
                <w:kern w:val="0"/>
              </w:rPr>
            </w:pPr>
            <w:r w:rsidRPr="00812C3E">
              <w:rPr>
                <w:rFonts w:ascii="標楷體" w:eastAsia="標楷體" w:hAnsi="標楷體" w:cs="Gungsuh"/>
                <w:kern w:val="0"/>
              </w:rPr>
              <w:t>二、近期有多班級反映有財物遺失的情形，請師長們持續提醒同學在離開</w:t>
            </w:r>
            <w:r w:rsidRPr="00812C3E">
              <w:rPr>
                <w:rFonts w:ascii="標楷體" w:eastAsia="標楷體" w:hAnsi="標楷體" w:cs="新細明體" w:hint="eastAsia"/>
                <w:kern w:val="0"/>
              </w:rPr>
              <w:t>教</w:t>
            </w:r>
            <w:r w:rsidRPr="00812C3E">
              <w:rPr>
                <w:rFonts w:ascii="標楷體" w:eastAsia="標楷體" w:hAnsi="標楷體" w:cs="Gungsuh" w:hint="eastAsia"/>
                <w:kern w:val="0"/>
              </w:rPr>
              <w:t>室或放學的時候，一定要再次確認及檢</w:t>
            </w:r>
            <w:r w:rsidRPr="00812C3E">
              <w:rPr>
                <w:rFonts w:ascii="標楷體" w:eastAsia="標楷體" w:hAnsi="標楷體" w:cs="新細明體" w:hint="eastAsia"/>
                <w:kern w:val="0"/>
              </w:rPr>
              <w:t>查教</w:t>
            </w:r>
            <w:r w:rsidRPr="00812C3E">
              <w:rPr>
                <w:rFonts w:ascii="標楷體" w:eastAsia="標楷體" w:hAnsi="標楷體" w:cs="Gungsuh" w:hint="eastAsia"/>
                <w:kern w:val="0"/>
              </w:rPr>
              <w:t>室的門窗是否已關閉上鎖</w:t>
            </w:r>
            <w:r w:rsidRPr="00812C3E">
              <w:rPr>
                <w:rFonts w:ascii="標楷體" w:eastAsia="標楷體" w:hAnsi="標楷體" w:cs="Gungsuh"/>
                <w:kern w:val="0"/>
              </w:rPr>
              <w:t>。</w:t>
            </w:r>
          </w:p>
          <w:p w:rsidR="004A413A" w:rsidRPr="00812C3E" w:rsidRDefault="004A413A" w:rsidP="00812C3E">
            <w:pPr>
              <w:pBdr>
                <w:top w:val="nil"/>
                <w:left w:val="nil"/>
                <w:bottom w:val="nil"/>
                <w:right w:val="nil"/>
                <w:between w:val="nil"/>
              </w:pBdr>
              <w:ind w:left="482" w:hanging="482"/>
              <w:rPr>
                <w:rFonts w:ascii="標楷體" w:eastAsia="標楷體" w:hAnsi="標楷體"/>
                <w:kern w:val="0"/>
              </w:rPr>
            </w:pPr>
            <w:r w:rsidRPr="00812C3E">
              <w:rPr>
                <w:rFonts w:ascii="標楷體" w:eastAsia="標楷體" w:hAnsi="標楷體" w:cs="Gungsuh"/>
                <w:kern w:val="0"/>
              </w:rPr>
              <w:t>三、本校側門開</w:t>
            </w:r>
            <w:r w:rsidRPr="00812C3E">
              <w:rPr>
                <w:rFonts w:ascii="標楷體" w:eastAsia="標楷體" w:hAnsi="標楷體" w:cs="新細明體" w:hint="eastAsia"/>
                <w:kern w:val="0"/>
              </w:rPr>
              <w:t>啟</w:t>
            </w:r>
            <w:r w:rsidRPr="00812C3E">
              <w:rPr>
                <w:rFonts w:ascii="標楷體" w:eastAsia="標楷體" w:hAnsi="標楷體" w:cs="Gungsuh" w:hint="eastAsia"/>
                <w:kern w:val="0"/>
              </w:rPr>
              <w:t>時間早有明文規範，</w:t>
            </w:r>
            <w:r w:rsidRPr="00812C3E">
              <w:rPr>
                <w:rFonts w:ascii="標楷體" w:eastAsia="標楷體" w:hAnsi="標楷體" w:cs="新細明體" w:hint="eastAsia"/>
                <w:kern w:val="0"/>
              </w:rPr>
              <w:t>為</w:t>
            </w:r>
            <w:r w:rsidRPr="00812C3E">
              <w:rPr>
                <w:rFonts w:ascii="標楷體" w:eastAsia="標楷體" w:hAnsi="標楷體" w:cs="Gungsuh" w:hint="eastAsia"/>
                <w:kern w:val="0"/>
              </w:rPr>
              <w:t>使全校師生一目了然，並於側門上方張貼</w:t>
            </w:r>
            <w:r w:rsidRPr="00812C3E">
              <w:rPr>
                <w:rFonts w:ascii="標楷體" w:eastAsia="標楷體" w:hAnsi="標楷體" w:cs="新細明體" w:hint="eastAsia"/>
                <w:kern w:val="0"/>
              </w:rPr>
              <w:t>啟</w:t>
            </w:r>
            <w:r w:rsidRPr="00812C3E">
              <w:rPr>
                <w:rFonts w:ascii="標楷體" w:eastAsia="標楷體" w:hAnsi="標楷體" w:cs="Gungsuh" w:hint="eastAsia"/>
                <w:kern w:val="0"/>
              </w:rPr>
              <w:t>閉時間。</w:t>
            </w:r>
            <w:r w:rsidRPr="00812C3E">
              <w:rPr>
                <w:rFonts w:ascii="標楷體" w:eastAsia="標楷體" w:hAnsi="標楷體" w:cs="新細明體" w:hint="eastAsia"/>
                <w:kern w:val="0"/>
              </w:rPr>
              <w:t>為</w:t>
            </w:r>
            <w:r w:rsidRPr="00812C3E">
              <w:rPr>
                <w:rFonts w:ascii="標楷體" w:eastAsia="標楷體" w:hAnsi="標楷體" w:cs="Gungsuh" w:hint="eastAsia"/>
                <w:kern w:val="0"/>
              </w:rPr>
              <w:t>符合高一及國七學生放學之出入需求，每日第七節下課時機，均會將旋轉門開</w:t>
            </w:r>
            <w:r w:rsidRPr="00812C3E">
              <w:rPr>
                <w:rFonts w:ascii="標楷體" w:eastAsia="標楷體" w:hAnsi="標楷體" w:cs="新細明體" w:hint="eastAsia"/>
                <w:kern w:val="0"/>
              </w:rPr>
              <w:t>啟</w:t>
            </w:r>
            <w:r w:rsidRPr="00812C3E">
              <w:rPr>
                <w:rFonts w:ascii="標楷體" w:eastAsia="標楷體" w:hAnsi="標楷體" w:cs="Gungsuh" w:hint="eastAsia"/>
                <w:kern w:val="0"/>
              </w:rPr>
              <w:t>提供該兩年段同學循序而出，以避免學生暴衝影響出入安全，請老師</w:t>
            </w:r>
            <w:r w:rsidRPr="00812C3E">
              <w:rPr>
                <w:rFonts w:ascii="標楷體" w:eastAsia="標楷體" w:hAnsi="標楷體" w:cs="Gungsuh" w:hint="eastAsia"/>
                <w:kern w:val="0"/>
              </w:rPr>
              <w:lastRenderedPageBreak/>
              <w:t>們協助要求相關年段學生「出入校門循規矩，爭先恐後釀悲劇」。</w:t>
            </w:r>
          </w:p>
          <w:p w:rsidR="004A413A" w:rsidRPr="00812C3E" w:rsidRDefault="004A413A" w:rsidP="004A413A">
            <w:pPr>
              <w:pBdr>
                <w:top w:val="nil"/>
                <w:left w:val="nil"/>
                <w:bottom w:val="nil"/>
                <w:right w:val="nil"/>
                <w:between w:val="nil"/>
              </w:pBdr>
              <w:spacing w:line="400" w:lineRule="auto"/>
              <w:ind w:left="484" w:hanging="484"/>
              <w:jc w:val="center"/>
              <w:rPr>
                <w:rFonts w:ascii="標楷體" w:eastAsia="標楷體" w:hAnsi="標楷體"/>
                <w:b/>
                <w:kern w:val="0"/>
              </w:rPr>
            </w:pPr>
            <w:r w:rsidRPr="00812C3E">
              <w:rPr>
                <w:rFonts w:ascii="標楷體" w:eastAsia="標楷體" w:hAnsi="標楷體"/>
                <w:b/>
                <w:noProof/>
                <w:kern w:val="0"/>
              </w:rPr>
              <w:drawing>
                <wp:inline distT="114300" distB="114300" distL="114300" distR="114300" wp14:anchorId="7FC54892" wp14:editId="4E7E03B2">
                  <wp:extent cx="1405572" cy="1889845"/>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1405572" cy="1889845"/>
                          </a:xfrm>
                          <a:prstGeom prst="rect">
                            <a:avLst/>
                          </a:prstGeom>
                          <a:ln/>
                        </pic:spPr>
                      </pic:pic>
                    </a:graphicData>
                  </a:graphic>
                </wp:inline>
              </w:drawing>
            </w:r>
          </w:p>
        </w:tc>
      </w:tr>
      <w:tr w:rsidR="004A413A" w:rsidRPr="00B50DBA" w:rsidTr="00270F47">
        <w:trPr>
          <w:trHeight w:val="20"/>
        </w:trPr>
        <w:tc>
          <w:tcPr>
            <w:tcW w:w="440" w:type="dxa"/>
            <w:tcMar>
              <w:top w:w="100" w:type="dxa"/>
              <w:left w:w="100" w:type="dxa"/>
              <w:bottom w:w="100" w:type="dxa"/>
              <w:right w:w="100" w:type="dxa"/>
            </w:tcMar>
            <w:vAlign w:val="center"/>
          </w:tcPr>
          <w:p w:rsidR="004A413A" w:rsidRPr="00B50DBA" w:rsidRDefault="004A413A" w:rsidP="004A413A">
            <w:pPr>
              <w:widowControl/>
              <w:pBdr>
                <w:top w:val="nil"/>
                <w:left w:val="nil"/>
                <w:bottom w:val="nil"/>
                <w:right w:val="nil"/>
                <w:between w:val="nil"/>
              </w:pBdr>
              <w:jc w:val="center"/>
              <w:rPr>
                <w:rFonts w:ascii="標楷體" w:eastAsia="標楷體" w:hAnsi="標楷體"/>
                <w:color w:val="000000"/>
                <w:kern w:val="0"/>
              </w:rPr>
            </w:pPr>
            <w:r w:rsidRPr="00B50DBA">
              <w:rPr>
                <w:rFonts w:ascii="標楷體" w:eastAsia="標楷體" w:hAnsi="標楷體" w:cs="Gungsuh"/>
                <w:color w:val="000000"/>
                <w:kern w:val="0"/>
              </w:rPr>
              <w:lastRenderedPageBreak/>
              <w:t>人事室</w:t>
            </w:r>
          </w:p>
        </w:tc>
        <w:tc>
          <w:tcPr>
            <w:tcW w:w="9084" w:type="dxa"/>
            <w:tcMar>
              <w:top w:w="100" w:type="dxa"/>
              <w:left w:w="100" w:type="dxa"/>
              <w:bottom w:w="100" w:type="dxa"/>
              <w:right w:w="100" w:type="dxa"/>
            </w:tcMar>
          </w:tcPr>
          <w:p w:rsidR="004A413A" w:rsidRPr="00812C3E" w:rsidRDefault="004A413A" w:rsidP="004A413A">
            <w:pPr>
              <w:widowControl/>
              <w:pBdr>
                <w:top w:val="nil"/>
                <w:left w:val="nil"/>
                <w:bottom w:val="nil"/>
                <w:right w:val="nil"/>
                <w:between w:val="nil"/>
              </w:pBdr>
              <w:spacing w:line="400" w:lineRule="auto"/>
              <w:rPr>
                <w:rFonts w:ascii="標楷體" w:eastAsia="標楷體" w:hAnsi="標楷體" w:cs="Calibri"/>
                <w:b/>
                <w:kern w:val="0"/>
              </w:rPr>
            </w:pPr>
            <w:r w:rsidRPr="00812C3E">
              <w:rPr>
                <w:rFonts w:ascii="標楷體" w:eastAsia="標楷體" w:hAnsi="標楷體"/>
                <w:b/>
                <w:kern w:val="0"/>
              </w:rPr>
              <w:t>1.</w:t>
            </w:r>
            <w:r w:rsidRPr="00812C3E">
              <w:rPr>
                <w:rFonts w:ascii="標楷體" w:eastAsia="標楷體" w:hAnsi="標楷體" w:cs="新細明體" w:hint="eastAsia"/>
                <w:b/>
                <w:kern w:val="0"/>
              </w:rPr>
              <w:t>為</w:t>
            </w:r>
            <w:r w:rsidRPr="00812C3E">
              <w:rPr>
                <w:rFonts w:ascii="標楷體" w:eastAsia="標楷體" w:hAnsi="標楷體" w:cs="Gungsuh" w:hint="eastAsia"/>
                <w:b/>
                <w:kern w:val="0"/>
              </w:rPr>
              <w:t>規劃本校</w:t>
            </w:r>
            <w:r w:rsidRPr="00812C3E">
              <w:rPr>
                <w:rFonts w:ascii="標楷體" w:eastAsia="標楷體" w:hAnsi="標楷體" w:cs="Gungsuh"/>
                <w:b/>
                <w:kern w:val="0"/>
              </w:rPr>
              <w:t>107年文康活動，請各科</w:t>
            </w:r>
            <w:r w:rsidRPr="00812C3E">
              <w:rPr>
                <w:rFonts w:ascii="標楷體" w:eastAsia="標楷體" w:hAnsi="標楷體" w:cs="Calibri"/>
                <w:b/>
                <w:kern w:val="0"/>
              </w:rPr>
              <w:t>(</w:t>
            </w:r>
            <w:r w:rsidRPr="00812C3E">
              <w:rPr>
                <w:rFonts w:ascii="標楷體" w:eastAsia="標楷體" w:hAnsi="標楷體" w:cs="Gungsuh"/>
                <w:b/>
                <w:kern w:val="0"/>
              </w:rPr>
              <w:t>處室</w:t>
            </w:r>
            <w:r w:rsidRPr="00812C3E">
              <w:rPr>
                <w:rFonts w:ascii="標楷體" w:eastAsia="標楷體" w:hAnsi="標楷體" w:cs="Calibri"/>
                <w:b/>
                <w:kern w:val="0"/>
              </w:rPr>
              <w:t>)</w:t>
            </w:r>
            <w:r w:rsidRPr="00812C3E">
              <w:rPr>
                <w:rFonts w:ascii="標楷體" w:eastAsia="標楷體" w:hAnsi="標楷體" w:cs="細明體" w:hint="eastAsia"/>
                <w:b/>
                <w:kern w:val="0"/>
              </w:rPr>
              <w:t>召集人及主任彙整同仁意見並填具本校</w:t>
            </w:r>
          </w:p>
          <w:p w:rsidR="004A413A" w:rsidRPr="00812C3E" w:rsidRDefault="004A413A" w:rsidP="004A413A">
            <w:pPr>
              <w:widowControl/>
              <w:pBdr>
                <w:top w:val="nil"/>
                <w:left w:val="nil"/>
                <w:bottom w:val="nil"/>
                <w:right w:val="nil"/>
                <w:between w:val="nil"/>
              </w:pBdr>
              <w:spacing w:line="400" w:lineRule="auto"/>
              <w:rPr>
                <w:rFonts w:ascii="標楷體" w:eastAsia="標楷體" w:hAnsi="標楷體"/>
                <w:b/>
                <w:kern w:val="0"/>
              </w:rPr>
            </w:pPr>
            <w:r w:rsidRPr="00812C3E">
              <w:rPr>
                <w:rFonts w:ascii="標楷體" w:eastAsia="標楷體" w:hAnsi="標楷體" w:cs="Calibri"/>
                <w:b/>
                <w:kern w:val="0"/>
              </w:rPr>
              <w:t xml:space="preserve">  107</w:t>
            </w:r>
            <w:r w:rsidRPr="00812C3E">
              <w:rPr>
                <w:rFonts w:ascii="標楷體" w:eastAsia="標楷體" w:hAnsi="標楷體" w:cs="Gungsuh"/>
                <w:b/>
                <w:kern w:val="0"/>
              </w:rPr>
              <w:t>年文康活動規劃調</w:t>
            </w:r>
            <w:r w:rsidRPr="00812C3E">
              <w:rPr>
                <w:rFonts w:ascii="標楷體" w:eastAsia="標楷體" w:hAnsi="標楷體" w:cs="新細明體" w:hint="eastAsia"/>
                <w:b/>
                <w:kern w:val="0"/>
              </w:rPr>
              <w:t>查</w:t>
            </w:r>
            <w:r w:rsidRPr="00812C3E">
              <w:rPr>
                <w:rFonts w:ascii="標楷體" w:eastAsia="標楷體" w:hAnsi="標楷體" w:cs="Gungsuh" w:hint="eastAsia"/>
                <w:b/>
                <w:kern w:val="0"/>
              </w:rPr>
              <w:t>表</w:t>
            </w:r>
            <w:r w:rsidRPr="00812C3E">
              <w:rPr>
                <w:rFonts w:ascii="標楷體" w:eastAsia="標楷體" w:hAnsi="標楷體" w:cs="Gungsuh"/>
                <w:b/>
                <w:kern w:val="0"/>
              </w:rPr>
              <w:t>(如附件一)，請於106年12月29日(星期五)送人事室彙辦。</w:t>
            </w:r>
          </w:p>
          <w:p w:rsidR="004A413A" w:rsidRPr="00812C3E" w:rsidRDefault="004A413A" w:rsidP="004A413A">
            <w:pPr>
              <w:widowControl/>
              <w:pBdr>
                <w:top w:val="nil"/>
                <w:left w:val="nil"/>
                <w:bottom w:val="nil"/>
                <w:right w:val="nil"/>
                <w:between w:val="nil"/>
              </w:pBdr>
              <w:spacing w:line="400" w:lineRule="auto"/>
              <w:rPr>
                <w:rFonts w:ascii="標楷體" w:eastAsia="標楷體" w:hAnsi="標楷體"/>
                <w:kern w:val="0"/>
              </w:rPr>
            </w:pPr>
            <w:r w:rsidRPr="00812C3E">
              <w:rPr>
                <w:rFonts w:ascii="標楷體" w:eastAsia="標楷體" w:hAnsi="標楷體" w:cs="Gungsuh"/>
                <w:kern w:val="0"/>
              </w:rPr>
              <w:t>2.因公出國報告注意事項(如附件二)。</w:t>
            </w:r>
          </w:p>
        </w:tc>
      </w:tr>
    </w:tbl>
    <w:p w:rsidR="00D41B84" w:rsidRPr="004A413A" w:rsidRDefault="00D41B84" w:rsidP="00D41B84">
      <w:pPr>
        <w:ind w:left="606"/>
        <w:rPr>
          <w:rFonts w:ascii="標楷體" w:eastAsia="標楷體" w:hAnsi="標楷體"/>
        </w:rPr>
      </w:pPr>
    </w:p>
    <w:p w:rsidR="00235CE2" w:rsidRDefault="00235CE2" w:rsidP="00235CE2">
      <w:pPr>
        <w:numPr>
          <w:ilvl w:val="0"/>
          <w:numId w:val="1"/>
        </w:numPr>
        <w:tabs>
          <w:tab w:val="clear" w:pos="752"/>
          <w:tab w:val="num" w:pos="594"/>
        </w:tabs>
        <w:ind w:left="606" w:hanging="606"/>
        <w:rPr>
          <w:rFonts w:ascii="標楷體" w:eastAsia="標楷體" w:hAnsi="標楷體"/>
        </w:rPr>
      </w:pPr>
      <w:r>
        <w:rPr>
          <w:rFonts w:ascii="標楷體" w:eastAsia="標楷體" w:hAnsi="標楷體" w:hint="eastAsia"/>
        </w:rPr>
        <w:t>提案討論：</w:t>
      </w:r>
    </w:p>
    <w:p w:rsidR="00D41B84" w:rsidRDefault="004A413A" w:rsidP="00D41B84">
      <w:pPr>
        <w:ind w:left="606"/>
        <w:rPr>
          <w:rFonts w:ascii="標楷體" w:eastAsia="標楷體" w:hAnsi="標楷體"/>
        </w:rPr>
      </w:pPr>
      <w:r>
        <w:rPr>
          <w:rFonts w:ascii="標楷體" w:eastAsia="標楷體" w:hAnsi="標楷體" w:hint="eastAsia"/>
        </w:rPr>
        <w:t>第二學期欲辦理各項學藝活動討論</w:t>
      </w:r>
      <w:r w:rsidR="003309BB">
        <w:rPr>
          <w:rFonts w:ascii="標楷體" w:eastAsia="標楷體" w:hAnsi="標楷體" w:hint="eastAsia"/>
        </w:rPr>
        <w:t xml:space="preserve">。　</w:t>
      </w:r>
    </w:p>
    <w:p w:rsidR="004A413A" w:rsidRPr="004A413A" w:rsidRDefault="00AE0EE4" w:rsidP="00D41B84">
      <w:pPr>
        <w:ind w:left="606"/>
        <w:rPr>
          <w:rFonts w:ascii="標楷體" w:eastAsia="標楷體" w:hAnsi="標楷體"/>
        </w:rPr>
      </w:pPr>
      <w:r w:rsidRPr="00AE0EE4">
        <w:rPr>
          <w:rFonts w:ascii="標楷體" w:eastAsia="標楷體" w:hAnsi="標楷體" w:hint="eastAsia"/>
        </w:rPr>
        <w:t>第二學期科（領域）裡各項工作分配。</w:t>
      </w:r>
    </w:p>
    <w:p w:rsidR="00235CE2" w:rsidRDefault="00235CE2" w:rsidP="00235CE2">
      <w:pPr>
        <w:numPr>
          <w:ilvl w:val="0"/>
          <w:numId w:val="1"/>
        </w:numPr>
        <w:tabs>
          <w:tab w:val="clear" w:pos="752"/>
          <w:tab w:val="num" w:pos="594"/>
        </w:tabs>
        <w:ind w:left="606" w:hanging="606"/>
        <w:rPr>
          <w:rFonts w:ascii="標楷體" w:eastAsia="標楷體" w:hAnsi="標楷體"/>
        </w:rPr>
      </w:pPr>
      <w:r>
        <w:rPr>
          <w:rFonts w:ascii="標楷體" w:eastAsia="標楷體" w:hAnsi="標楷體" w:hint="eastAsia"/>
        </w:rPr>
        <w:t>臨時動議：</w:t>
      </w:r>
    </w:p>
    <w:p w:rsidR="00D41B84" w:rsidRDefault="00F10452" w:rsidP="00D41B84">
      <w:pPr>
        <w:ind w:left="606"/>
        <w:rPr>
          <w:rFonts w:ascii="標楷體" w:eastAsia="標楷體" w:hAnsi="標楷體"/>
        </w:rPr>
      </w:pPr>
      <w:r>
        <w:rPr>
          <w:rFonts w:ascii="標楷體" w:eastAsia="標楷體" w:hAnsi="標楷體" w:hint="eastAsia"/>
        </w:rPr>
        <w:t>無。</w:t>
      </w:r>
    </w:p>
    <w:p w:rsidR="00235CE2" w:rsidRDefault="00235CE2" w:rsidP="00235CE2">
      <w:pPr>
        <w:numPr>
          <w:ilvl w:val="0"/>
          <w:numId w:val="1"/>
        </w:numPr>
        <w:tabs>
          <w:tab w:val="clear" w:pos="752"/>
          <w:tab w:val="num" w:pos="594"/>
        </w:tabs>
        <w:ind w:left="606" w:hanging="606"/>
        <w:rPr>
          <w:rFonts w:ascii="標楷體" w:eastAsia="標楷體" w:hAnsi="標楷體"/>
        </w:rPr>
      </w:pPr>
      <w:r>
        <w:rPr>
          <w:rFonts w:ascii="標楷體" w:eastAsia="標楷體" w:hAnsi="標楷體" w:hint="eastAsia"/>
        </w:rPr>
        <w:t>散會：</w:t>
      </w:r>
      <w:r w:rsidR="00D739CC" w:rsidRPr="00D739CC">
        <w:rPr>
          <w:rFonts w:ascii="標楷體" w:eastAsia="標楷體" w:hAnsi="標楷體" w:hint="eastAsia"/>
        </w:rPr>
        <w:t xml:space="preserve">民國 </w:t>
      </w:r>
      <w:r w:rsidR="00F10452">
        <w:rPr>
          <w:rFonts w:ascii="標楷體" w:eastAsia="標楷體" w:hAnsi="標楷體" w:hint="eastAsia"/>
        </w:rPr>
        <w:t>106</w:t>
      </w:r>
      <w:r w:rsidR="00D739CC" w:rsidRPr="00D739CC">
        <w:rPr>
          <w:rFonts w:ascii="標楷體" w:eastAsia="標楷體" w:hAnsi="標楷體" w:hint="eastAsia"/>
        </w:rPr>
        <w:t xml:space="preserve"> 年</w:t>
      </w:r>
      <w:r w:rsidR="00F10452">
        <w:rPr>
          <w:rFonts w:ascii="標楷體" w:eastAsia="標楷體" w:hAnsi="標楷體" w:hint="eastAsia"/>
        </w:rPr>
        <w:t xml:space="preserve">12 </w:t>
      </w:r>
      <w:r w:rsidR="00D739CC" w:rsidRPr="00D739CC">
        <w:rPr>
          <w:rFonts w:ascii="標楷體" w:eastAsia="標楷體" w:hAnsi="標楷體" w:hint="eastAsia"/>
        </w:rPr>
        <w:t>月</w:t>
      </w:r>
      <w:r w:rsidR="00F10452">
        <w:rPr>
          <w:rFonts w:ascii="標楷體" w:eastAsia="標楷體" w:hAnsi="標楷體" w:hint="eastAsia"/>
        </w:rPr>
        <w:t>14</w:t>
      </w:r>
      <w:r w:rsidR="00D739CC" w:rsidRPr="00D739CC">
        <w:rPr>
          <w:rFonts w:ascii="標楷體" w:eastAsia="標楷體" w:hAnsi="標楷體" w:hint="eastAsia"/>
        </w:rPr>
        <w:t xml:space="preserve"> 日</w:t>
      </w:r>
      <w:r w:rsidR="00F10452">
        <w:rPr>
          <w:rFonts w:ascii="標楷體" w:eastAsia="標楷體" w:hAnsi="標楷體" w:hint="eastAsia"/>
        </w:rPr>
        <w:t>15</w:t>
      </w:r>
      <w:r w:rsidR="00D739CC" w:rsidRPr="00D739CC">
        <w:rPr>
          <w:rFonts w:ascii="標楷體" w:eastAsia="標楷體" w:hAnsi="標楷體" w:hint="eastAsia"/>
        </w:rPr>
        <w:t xml:space="preserve"> 時</w:t>
      </w:r>
      <w:r w:rsidR="00F10452">
        <w:rPr>
          <w:rFonts w:ascii="標楷體" w:eastAsia="標楷體" w:hAnsi="標楷體" w:hint="eastAsia"/>
        </w:rPr>
        <w:t>0</w:t>
      </w:r>
      <w:r w:rsidR="00D739CC" w:rsidRPr="00D739CC">
        <w:rPr>
          <w:rFonts w:ascii="標楷體" w:eastAsia="標楷體" w:hAnsi="標楷體" w:hint="eastAsia"/>
        </w:rPr>
        <w:t xml:space="preserve"> 分</w:t>
      </w:r>
    </w:p>
    <w:p w:rsidR="008646C1" w:rsidRDefault="008646C1" w:rsidP="008646C1">
      <w:pPr>
        <w:pStyle w:val="a7"/>
        <w:rPr>
          <w:rFonts w:ascii="標楷體" w:eastAsia="標楷體" w:hAnsi="標楷體"/>
        </w:rPr>
      </w:pPr>
    </w:p>
    <w:p w:rsidR="008646C1" w:rsidRDefault="008646C1" w:rsidP="008646C1">
      <w:pPr>
        <w:rPr>
          <w:rFonts w:ascii="標楷體" w:eastAsia="標楷體" w:hAnsi="標楷體"/>
        </w:rPr>
      </w:pPr>
    </w:p>
    <w:p w:rsidR="008646C1" w:rsidRDefault="008646C1" w:rsidP="008646C1">
      <w:pPr>
        <w:rPr>
          <w:rFonts w:ascii="標楷體" w:eastAsia="標楷體" w:hAnsi="標楷體"/>
        </w:rPr>
      </w:pPr>
    </w:p>
    <w:p w:rsidR="008646C1" w:rsidRDefault="008646C1" w:rsidP="008646C1">
      <w:pPr>
        <w:rPr>
          <w:rFonts w:ascii="標楷體" w:eastAsia="標楷體" w:hAnsi="標楷體"/>
        </w:rPr>
      </w:pPr>
      <w:r>
        <w:rPr>
          <w:rFonts w:ascii="標楷體" w:eastAsia="標楷體" w:hAnsi="標楷體" w:hint="eastAsia"/>
        </w:rPr>
        <w:t>備註：</w:t>
      </w:r>
    </w:p>
    <w:p w:rsidR="008646C1" w:rsidRDefault="00766C38" w:rsidP="00926CB4">
      <w:pPr>
        <w:pStyle w:val="a7"/>
        <w:numPr>
          <w:ilvl w:val="0"/>
          <w:numId w:val="2"/>
        </w:numPr>
        <w:ind w:leftChars="0"/>
        <w:rPr>
          <w:rFonts w:ascii="標楷體" w:eastAsia="標楷體" w:hAnsi="標楷體"/>
        </w:rPr>
      </w:pPr>
      <w:r>
        <w:rPr>
          <w:rFonts w:ascii="標楷體" w:eastAsia="標楷體" w:hAnsi="標楷體" w:hint="eastAsia"/>
        </w:rPr>
        <w:t>學年度學期別：視實際情形調整。</w:t>
      </w:r>
    </w:p>
    <w:p w:rsidR="00766C38" w:rsidRDefault="00766C38" w:rsidP="00926CB4">
      <w:pPr>
        <w:pStyle w:val="a7"/>
        <w:numPr>
          <w:ilvl w:val="0"/>
          <w:numId w:val="2"/>
        </w:numPr>
        <w:ind w:leftChars="0"/>
        <w:rPr>
          <w:rFonts w:ascii="標楷體" w:eastAsia="標楷體" w:hAnsi="標楷體"/>
        </w:rPr>
      </w:pPr>
      <w:r w:rsidRPr="00926CB4">
        <w:rPr>
          <w:rFonts w:ascii="標楷體" w:eastAsia="標楷體" w:hAnsi="標楷體" w:hint="eastAsia"/>
        </w:rPr>
        <w:t>部別：可視需要輸入高中部或國中部。</w:t>
      </w:r>
    </w:p>
    <w:p w:rsidR="00926CB4" w:rsidRPr="00926CB4" w:rsidRDefault="00926CB4" w:rsidP="00926CB4">
      <w:pPr>
        <w:pStyle w:val="a7"/>
        <w:numPr>
          <w:ilvl w:val="0"/>
          <w:numId w:val="2"/>
        </w:numPr>
        <w:ind w:leftChars="0"/>
        <w:rPr>
          <w:rFonts w:ascii="標楷體" w:eastAsia="標楷體" w:hAnsi="標楷體"/>
        </w:rPr>
      </w:pPr>
      <w:r w:rsidRPr="00235CE2">
        <w:rPr>
          <w:rFonts w:ascii="標楷體" w:eastAsia="標楷體" w:hAnsi="標楷體" w:hint="eastAsia"/>
        </w:rPr>
        <w:t>主席</w:t>
      </w:r>
      <w:r>
        <w:rPr>
          <w:rFonts w:ascii="標楷體" w:eastAsia="標楷體" w:hAnsi="標楷體" w:hint="eastAsia"/>
        </w:rPr>
        <w:t>、</w:t>
      </w:r>
      <w:r w:rsidRPr="00235CE2">
        <w:rPr>
          <w:rFonts w:ascii="標楷體" w:eastAsia="標楷體" w:hAnsi="標楷體" w:hint="eastAsia"/>
        </w:rPr>
        <w:t>記錄</w:t>
      </w:r>
      <w:r>
        <w:rPr>
          <w:rFonts w:ascii="標楷體" w:eastAsia="標楷體" w:hAnsi="標楷體" w:hint="eastAsia"/>
        </w:rPr>
        <w:t>輸入姓名不簽名。</w:t>
      </w:r>
    </w:p>
    <w:p w:rsidR="00926CB4" w:rsidRDefault="00926CB4" w:rsidP="00926CB4">
      <w:pPr>
        <w:pStyle w:val="a7"/>
        <w:numPr>
          <w:ilvl w:val="0"/>
          <w:numId w:val="2"/>
        </w:numPr>
        <w:ind w:leftChars="0"/>
        <w:rPr>
          <w:rFonts w:ascii="標楷體" w:eastAsia="標楷體" w:hAnsi="標楷體"/>
        </w:rPr>
      </w:pPr>
      <w:r>
        <w:rPr>
          <w:rFonts w:ascii="標楷體" w:eastAsia="標楷體" w:hAnsi="標楷體" w:hint="eastAsia"/>
        </w:rPr>
        <w:t>業務報告、提案討論之名稱可視實際情形微調。</w:t>
      </w:r>
    </w:p>
    <w:p w:rsidR="00926CB4" w:rsidRPr="00926CB4" w:rsidRDefault="00926CB4" w:rsidP="00926CB4">
      <w:pPr>
        <w:pStyle w:val="a7"/>
        <w:numPr>
          <w:ilvl w:val="0"/>
          <w:numId w:val="2"/>
        </w:numPr>
        <w:ind w:leftChars="0"/>
        <w:rPr>
          <w:rFonts w:ascii="標楷體" w:eastAsia="標楷體" w:hAnsi="標楷體"/>
        </w:rPr>
      </w:pPr>
      <w:r>
        <w:rPr>
          <w:rFonts w:ascii="標楷體" w:eastAsia="標楷體" w:hAnsi="標楷體" w:hint="eastAsia"/>
        </w:rPr>
        <w:t>請注意</w:t>
      </w:r>
      <w:r w:rsidRPr="00926CB4">
        <w:rPr>
          <w:rFonts w:ascii="標楷體" w:eastAsia="標楷體" w:hAnsi="標楷體" w:hint="eastAsia"/>
          <w:u w:val="single"/>
        </w:rPr>
        <w:t>記錄</w:t>
      </w:r>
      <w:r>
        <w:rPr>
          <w:rFonts w:ascii="標楷體" w:eastAsia="標楷體" w:hAnsi="標楷體" w:hint="eastAsia"/>
        </w:rPr>
        <w:t>(動詞)與</w:t>
      </w:r>
      <w:r w:rsidRPr="00926CB4">
        <w:rPr>
          <w:rFonts w:ascii="標楷體" w:eastAsia="標楷體" w:hAnsi="標楷體" w:hint="eastAsia"/>
          <w:u w:val="single"/>
        </w:rPr>
        <w:t>紀錄</w:t>
      </w:r>
      <w:r>
        <w:rPr>
          <w:rFonts w:ascii="標楷體" w:eastAsia="標楷體" w:hAnsi="標楷體" w:hint="eastAsia"/>
        </w:rPr>
        <w:t>(名詞)之區別。</w:t>
      </w:r>
    </w:p>
    <w:p w:rsidR="008646C1" w:rsidRDefault="008646C1" w:rsidP="008646C1">
      <w:pPr>
        <w:rPr>
          <w:rFonts w:ascii="標楷體" w:eastAsia="標楷體" w:hAnsi="標楷體"/>
        </w:rPr>
      </w:pPr>
    </w:p>
    <w:tbl>
      <w:tblPr>
        <w:tblStyle w:val="a8"/>
        <w:tblW w:w="4945" w:type="pct"/>
        <w:tblInd w:w="108" w:type="dxa"/>
        <w:tblLayout w:type="fixed"/>
        <w:tblLook w:val="04A0" w:firstRow="1" w:lastRow="0" w:firstColumn="1" w:lastColumn="0" w:noHBand="0" w:noVBand="1"/>
      </w:tblPr>
      <w:tblGrid>
        <w:gridCol w:w="5103"/>
        <w:gridCol w:w="4643"/>
      </w:tblGrid>
      <w:tr w:rsidR="00C45210" w:rsidTr="00C45210">
        <w:trPr>
          <w:trHeight w:val="3118"/>
        </w:trPr>
        <w:tc>
          <w:tcPr>
            <w:tcW w:w="2618" w:type="pct"/>
          </w:tcPr>
          <w:p w:rsidR="00347DA9" w:rsidRDefault="002F2076" w:rsidP="00770042">
            <w:pPr>
              <w:kinsoku w:val="0"/>
              <w:overflowPunct w:val="0"/>
              <w:autoSpaceDE w:val="0"/>
              <w:autoSpaceDN w:val="0"/>
              <w:snapToGrid w:val="0"/>
              <w:jc w:val="center"/>
              <w:rPr>
                <w:rFonts w:eastAsia="標楷體"/>
                <w:color w:val="000000" w:themeColor="text1"/>
                <w:sz w:val="28"/>
                <w:szCs w:val="28"/>
              </w:rPr>
            </w:pPr>
            <w:r>
              <w:rPr>
                <w:rFonts w:eastAsia="標楷體" w:hint="eastAsia"/>
                <w:noProof/>
                <w:color w:val="7F7F7F" w:themeColor="text1" w:themeTint="80"/>
                <w:sz w:val="72"/>
                <w:szCs w:val="72"/>
              </w:rPr>
              <w:lastRenderedPageBreak/>
              <w:drawing>
                <wp:inline distT="0" distB="0" distL="0" distR="0" wp14:anchorId="001AD803" wp14:editId="20DD8F95">
                  <wp:extent cx="3277312" cy="1844040"/>
                  <wp:effectExtent l="0" t="0" r="0"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83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7992" cy="1844423"/>
                          </a:xfrm>
                          <a:prstGeom prst="rect">
                            <a:avLst/>
                          </a:prstGeom>
                        </pic:spPr>
                      </pic:pic>
                    </a:graphicData>
                  </a:graphic>
                </wp:inline>
              </w:drawing>
            </w:r>
          </w:p>
        </w:tc>
        <w:tc>
          <w:tcPr>
            <w:tcW w:w="2382" w:type="pct"/>
          </w:tcPr>
          <w:p w:rsidR="00347DA9" w:rsidRDefault="002F2076" w:rsidP="00270F47">
            <w:pPr>
              <w:kinsoku w:val="0"/>
              <w:overflowPunct w:val="0"/>
              <w:autoSpaceDE w:val="0"/>
              <w:autoSpaceDN w:val="0"/>
              <w:snapToGrid w:val="0"/>
              <w:jc w:val="center"/>
              <w:rPr>
                <w:rFonts w:eastAsia="標楷體"/>
                <w:color w:val="000000" w:themeColor="text1"/>
                <w:sz w:val="28"/>
                <w:szCs w:val="28"/>
              </w:rPr>
            </w:pPr>
            <w:r>
              <w:rPr>
                <w:rFonts w:eastAsia="標楷體"/>
                <w:noProof/>
                <w:color w:val="000000" w:themeColor="text1"/>
                <w:sz w:val="28"/>
                <w:szCs w:val="28"/>
              </w:rPr>
              <w:drawing>
                <wp:inline distT="0" distB="0" distL="0" distR="0">
                  <wp:extent cx="3268980" cy="1839352"/>
                  <wp:effectExtent l="0" t="0" r="7620" b="889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83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2148" cy="1841134"/>
                          </a:xfrm>
                          <a:prstGeom prst="rect">
                            <a:avLst/>
                          </a:prstGeom>
                        </pic:spPr>
                      </pic:pic>
                    </a:graphicData>
                  </a:graphic>
                </wp:inline>
              </w:drawing>
            </w:r>
          </w:p>
          <w:p w:rsidR="00347DA9" w:rsidRDefault="00347DA9" w:rsidP="00770042">
            <w:pPr>
              <w:kinsoku w:val="0"/>
              <w:overflowPunct w:val="0"/>
              <w:autoSpaceDE w:val="0"/>
              <w:autoSpaceDN w:val="0"/>
              <w:snapToGrid w:val="0"/>
              <w:rPr>
                <w:rFonts w:eastAsia="標楷體"/>
                <w:color w:val="000000" w:themeColor="text1"/>
                <w:sz w:val="28"/>
                <w:szCs w:val="28"/>
              </w:rPr>
            </w:pPr>
          </w:p>
        </w:tc>
      </w:tr>
      <w:tr w:rsidR="000F0A2B" w:rsidRPr="001F18EA" w:rsidTr="00C45210">
        <w:trPr>
          <w:trHeight w:val="573"/>
        </w:trPr>
        <w:tc>
          <w:tcPr>
            <w:tcW w:w="2618" w:type="pct"/>
            <w:vAlign w:val="center"/>
          </w:tcPr>
          <w:p w:rsidR="00347DA9" w:rsidRPr="002A29FB" w:rsidRDefault="002F2076" w:rsidP="00875946">
            <w:pPr>
              <w:snapToGrid w:val="0"/>
              <w:jc w:val="both"/>
              <w:rPr>
                <w:rFonts w:eastAsia="標楷體"/>
                <w:sz w:val="24"/>
              </w:rPr>
            </w:pPr>
            <w:r w:rsidRPr="002A29FB">
              <w:rPr>
                <w:rFonts w:eastAsia="標楷體" w:hint="eastAsia"/>
                <w:sz w:val="24"/>
              </w:rPr>
              <w:t>國文科主席李麗敏老師報告</w:t>
            </w:r>
          </w:p>
        </w:tc>
        <w:tc>
          <w:tcPr>
            <w:tcW w:w="2382" w:type="pct"/>
            <w:vAlign w:val="center"/>
          </w:tcPr>
          <w:p w:rsidR="00347DA9" w:rsidRPr="002A29FB" w:rsidRDefault="00770042" w:rsidP="00875946">
            <w:pPr>
              <w:snapToGrid w:val="0"/>
              <w:jc w:val="both"/>
              <w:rPr>
                <w:rFonts w:eastAsia="標楷體"/>
                <w:sz w:val="24"/>
              </w:rPr>
            </w:pPr>
            <w:r w:rsidRPr="002A29FB">
              <w:rPr>
                <w:rFonts w:eastAsia="標楷體" w:hint="eastAsia"/>
                <w:sz w:val="24"/>
              </w:rPr>
              <w:t>莊</w:t>
            </w:r>
            <w:r w:rsidR="002F2076" w:rsidRPr="002A29FB">
              <w:rPr>
                <w:rFonts w:eastAsia="標楷體" w:hint="eastAsia"/>
                <w:sz w:val="24"/>
              </w:rPr>
              <w:t>校長</w:t>
            </w:r>
            <w:r w:rsidRPr="002A29FB">
              <w:rPr>
                <w:rFonts w:eastAsia="標楷體" w:hint="eastAsia"/>
                <w:sz w:val="24"/>
              </w:rPr>
              <w:t>智鈞</w:t>
            </w:r>
            <w:r w:rsidR="002F2076" w:rsidRPr="002A29FB">
              <w:rPr>
                <w:rFonts w:eastAsia="標楷體" w:hint="eastAsia"/>
                <w:sz w:val="24"/>
              </w:rPr>
              <w:t>報告</w:t>
            </w:r>
            <w:r w:rsidRPr="002A29FB">
              <w:rPr>
                <w:rFonts w:eastAsia="標楷體" w:hint="eastAsia"/>
                <w:sz w:val="24"/>
              </w:rPr>
              <w:t>。</w:t>
            </w:r>
          </w:p>
        </w:tc>
      </w:tr>
      <w:tr w:rsidR="00C45210" w:rsidTr="00C45210">
        <w:trPr>
          <w:trHeight w:val="3118"/>
        </w:trPr>
        <w:tc>
          <w:tcPr>
            <w:tcW w:w="2618" w:type="pct"/>
          </w:tcPr>
          <w:p w:rsidR="00347DA9" w:rsidRDefault="00347DA9" w:rsidP="002F2076">
            <w:pPr>
              <w:kinsoku w:val="0"/>
              <w:overflowPunct w:val="0"/>
              <w:autoSpaceDE w:val="0"/>
              <w:autoSpaceDN w:val="0"/>
              <w:snapToGrid w:val="0"/>
              <w:rPr>
                <w:rFonts w:eastAsia="標楷體"/>
                <w:color w:val="000000" w:themeColor="text1"/>
                <w:sz w:val="28"/>
                <w:szCs w:val="28"/>
              </w:rPr>
            </w:pPr>
          </w:p>
          <w:p w:rsidR="00347DA9" w:rsidRDefault="002F2076" w:rsidP="00770042">
            <w:pPr>
              <w:kinsoku w:val="0"/>
              <w:overflowPunct w:val="0"/>
              <w:autoSpaceDE w:val="0"/>
              <w:autoSpaceDN w:val="0"/>
              <w:snapToGrid w:val="0"/>
              <w:jc w:val="center"/>
              <w:rPr>
                <w:rFonts w:eastAsia="標楷體"/>
                <w:color w:val="000000" w:themeColor="text1"/>
                <w:sz w:val="28"/>
                <w:szCs w:val="28"/>
              </w:rPr>
            </w:pPr>
            <w:r>
              <w:rPr>
                <w:rFonts w:eastAsia="標楷體" w:hint="eastAsia"/>
                <w:noProof/>
                <w:color w:val="000000" w:themeColor="text1"/>
                <w:sz w:val="28"/>
                <w:szCs w:val="28"/>
              </w:rPr>
              <w:drawing>
                <wp:inline distT="0" distB="0" distL="0" distR="0" wp14:anchorId="54446A8D" wp14:editId="5FB88E72">
                  <wp:extent cx="3114799" cy="1752600"/>
                  <wp:effectExtent l="0" t="0" r="952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83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7339" cy="1754029"/>
                          </a:xfrm>
                          <a:prstGeom prst="rect">
                            <a:avLst/>
                          </a:prstGeom>
                        </pic:spPr>
                      </pic:pic>
                    </a:graphicData>
                  </a:graphic>
                </wp:inline>
              </w:drawing>
            </w:r>
          </w:p>
        </w:tc>
        <w:tc>
          <w:tcPr>
            <w:tcW w:w="2382" w:type="pct"/>
          </w:tcPr>
          <w:p w:rsidR="00347DA9" w:rsidRDefault="002F2076" w:rsidP="00270F47">
            <w:pPr>
              <w:kinsoku w:val="0"/>
              <w:overflowPunct w:val="0"/>
              <w:autoSpaceDE w:val="0"/>
              <w:autoSpaceDN w:val="0"/>
              <w:snapToGrid w:val="0"/>
              <w:jc w:val="center"/>
              <w:rPr>
                <w:rFonts w:eastAsia="標楷體"/>
                <w:color w:val="000000" w:themeColor="text1"/>
                <w:sz w:val="28"/>
                <w:szCs w:val="28"/>
              </w:rPr>
            </w:pPr>
            <w:r>
              <w:rPr>
                <w:rFonts w:eastAsia="標楷體"/>
                <w:noProof/>
                <w:color w:val="000000" w:themeColor="text1"/>
                <w:sz w:val="28"/>
                <w:szCs w:val="28"/>
              </w:rPr>
              <w:drawing>
                <wp:inline distT="0" distB="0" distL="0" distR="0">
                  <wp:extent cx="3479165" cy="1962150"/>
                  <wp:effectExtent l="0" t="0" r="698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83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5143" cy="1971161"/>
                          </a:xfrm>
                          <a:prstGeom prst="rect">
                            <a:avLst/>
                          </a:prstGeom>
                        </pic:spPr>
                      </pic:pic>
                    </a:graphicData>
                  </a:graphic>
                </wp:inline>
              </w:drawing>
            </w:r>
          </w:p>
          <w:p w:rsidR="00347DA9" w:rsidRDefault="00347DA9" w:rsidP="00770042">
            <w:pPr>
              <w:kinsoku w:val="0"/>
              <w:overflowPunct w:val="0"/>
              <w:autoSpaceDE w:val="0"/>
              <w:autoSpaceDN w:val="0"/>
              <w:snapToGrid w:val="0"/>
              <w:jc w:val="center"/>
              <w:rPr>
                <w:rFonts w:eastAsia="標楷體"/>
                <w:color w:val="000000" w:themeColor="text1"/>
                <w:sz w:val="28"/>
                <w:szCs w:val="28"/>
              </w:rPr>
            </w:pPr>
          </w:p>
        </w:tc>
      </w:tr>
      <w:tr w:rsidR="00875946" w:rsidRPr="001F18EA" w:rsidTr="00C45210">
        <w:trPr>
          <w:trHeight w:val="680"/>
        </w:trPr>
        <w:tc>
          <w:tcPr>
            <w:tcW w:w="2618" w:type="pct"/>
            <w:vAlign w:val="center"/>
          </w:tcPr>
          <w:p w:rsidR="00875946" w:rsidRPr="002A29FB" w:rsidRDefault="00875946" w:rsidP="00875946">
            <w:pPr>
              <w:snapToGrid w:val="0"/>
              <w:jc w:val="both"/>
              <w:rPr>
                <w:rFonts w:eastAsia="標楷體"/>
                <w:sz w:val="24"/>
              </w:rPr>
            </w:pPr>
            <w:r w:rsidRPr="002A29FB">
              <w:rPr>
                <w:rFonts w:eastAsia="標楷體" w:hint="eastAsia"/>
                <w:sz w:val="24"/>
              </w:rPr>
              <w:t>圖書館何叔俞主任報告。</w:t>
            </w:r>
          </w:p>
        </w:tc>
        <w:tc>
          <w:tcPr>
            <w:tcW w:w="2382" w:type="pct"/>
            <w:vAlign w:val="center"/>
          </w:tcPr>
          <w:p w:rsidR="00875946" w:rsidRPr="002A29FB" w:rsidRDefault="00875946" w:rsidP="00875946">
            <w:pPr>
              <w:snapToGrid w:val="0"/>
              <w:jc w:val="both"/>
              <w:rPr>
                <w:rFonts w:eastAsia="標楷體"/>
                <w:sz w:val="24"/>
              </w:rPr>
            </w:pPr>
            <w:r w:rsidRPr="002A29FB">
              <w:rPr>
                <w:rFonts w:eastAsia="標楷體" w:hint="eastAsia"/>
                <w:sz w:val="24"/>
              </w:rPr>
              <w:t>教學組康瀞文組長報告。</w:t>
            </w:r>
          </w:p>
        </w:tc>
      </w:tr>
      <w:tr w:rsidR="00C45210" w:rsidTr="00C45210">
        <w:trPr>
          <w:trHeight w:val="3118"/>
        </w:trPr>
        <w:tc>
          <w:tcPr>
            <w:tcW w:w="2618" w:type="pct"/>
          </w:tcPr>
          <w:p w:rsidR="00875946" w:rsidRPr="00875946" w:rsidRDefault="00875946" w:rsidP="002F2076">
            <w:pPr>
              <w:kinsoku w:val="0"/>
              <w:overflowPunct w:val="0"/>
              <w:autoSpaceDE w:val="0"/>
              <w:autoSpaceDN w:val="0"/>
              <w:snapToGrid w:val="0"/>
              <w:rPr>
                <w:rFonts w:eastAsia="標楷體"/>
                <w:color w:val="000000" w:themeColor="text1"/>
                <w:sz w:val="28"/>
                <w:szCs w:val="28"/>
              </w:rPr>
            </w:pPr>
            <w:r>
              <w:rPr>
                <w:rFonts w:eastAsia="標楷體"/>
                <w:noProof/>
                <w:color w:val="000000" w:themeColor="text1"/>
                <w:sz w:val="28"/>
                <w:szCs w:val="28"/>
              </w:rPr>
              <w:drawing>
                <wp:inline distT="0" distB="0" distL="0" distR="0">
                  <wp:extent cx="3095625" cy="2398688"/>
                  <wp:effectExtent l="0" t="0" r="0" b="1905"/>
                  <wp:docPr id="7" name="圖片 7" descr="C:\Users\user\Desktop\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SC_00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6754" cy="2446055"/>
                          </a:xfrm>
                          <a:prstGeom prst="rect">
                            <a:avLst/>
                          </a:prstGeom>
                          <a:noFill/>
                          <a:ln>
                            <a:noFill/>
                          </a:ln>
                        </pic:spPr>
                      </pic:pic>
                    </a:graphicData>
                  </a:graphic>
                </wp:inline>
              </w:drawing>
            </w:r>
          </w:p>
        </w:tc>
        <w:tc>
          <w:tcPr>
            <w:tcW w:w="2382" w:type="pct"/>
          </w:tcPr>
          <w:p w:rsidR="00875946" w:rsidRDefault="000F0A2B" w:rsidP="00270F47">
            <w:pPr>
              <w:kinsoku w:val="0"/>
              <w:overflowPunct w:val="0"/>
              <w:autoSpaceDE w:val="0"/>
              <w:autoSpaceDN w:val="0"/>
              <w:snapToGrid w:val="0"/>
              <w:jc w:val="center"/>
              <w:rPr>
                <w:rFonts w:eastAsia="標楷體"/>
                <w:noProof/>
                <w:color w:val="000000" w:themeColor="text1"/>
                <w:sz w:val="28"/>
                <w:szCs w:val="28"/>
              </w:rPr>
            </w:pPr>
            <w:r>
              <w:rPr>
                <w:rFonts w:eastAsia="標楷體"/>
                <w:noProof/>
                <w:color w:val="000000" w:themeColor="text1"/>
                <w:sz w:val="28"/>
                <w:szCs w:val="28"/>
              </w:rPr>
              <w:drawing>
                <wp:inline distT="0" distB="0" distL="0" distR="0" wp14:anchorId="5903DC50">
                  <wp:extent cx="2838450" cy="244107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1517" cy="2495313"/>
                          </a:xfrm>
                          <a:prstGeom prst="rect">
                            <a:avLst/>
                          </a:prstGeom>
                          <a:noFill/>
                        </pic:spPr>
                      </pic:pic>
                    </a:graphicData>
                  </a:graphic>
                </wp:inline>
              </w:drawing>
            </w:r>
          </w:p>
        </w:tc>
      </w:tr>
      <w:tr w:rsidR="000F0A2B" w:rsidRPr="001F18EA" w:rsidTr="00C45210">
        <w:trPr>
          <w:trHeight w:val="680"/>
        </w:trPr>
        <w:tc>
          <w:tcPr>
            <w:tcW w:w="2618" w:type="pct"/>
            <w:vAlign w:val="center"/>
          </w:tcPr>
          <w:p w:rsidR="00875946" w:rsidRPr="002A29FB" w:rsidRDefault="00875946" w:rsidP="00C45210">
            <w:pPr>
              <w:snapToGrid w:val="0"/>
              <w:jc w:val="both"/>
              <w:rPr>
                <w:rFonts w:eastAsia="標楷體" w:hint="eastAsia"/>
                <w:sz w:val="24"/>
              </w:rPr>
            </w:pPr>
            <w:r w:rsidRPr="002A29FB">
              <w:rPr>
                <w:rFonts w:eastAsia="標楷體" w:hint="eastAsia"/>
                <w:sz w:val="24"/>
              </w:rPr>
              <w:t>老師們參與教研會</w:t>
            </w:r>
            <w:bookmarkStart w:id="1" w:name="_GoBack"/>
            <w:bookmarkEnd w:id="1"/>
            <w:r w:rsidR="008A3320" w:rsidRPr="002A29FB">
              <w:rPr>
                <w:rFonts w:ascii="標楷體" w:eastAsia="標楷體" w:hAnsi="標楷體" w:hint="eastAsia"/>
                <w:sz w:val="24"/>
              </w:rPr>
              <w:t>。</w:t>
            </w:r>
          </w:p>
        </w:tc>
        <w:tc>
          <w:tcPr>
            <w:tcW w:w="2382" w:type="pct"/>
            <w:vAlign w:val="center"/>
          </w:tcPr>
          <w:p w:rsidR="00875946" w:rsidRPr="002A29FB" w:rsidRDefault="002A29FB" w:rsidP="00C45210">
            <w:pPr>
              <w:snapToGrid w:val="0"/>
              <w:jc w:val="both"/>
              <w:rPr>
                <w:rFonts w:eastAsia="標楷體" w:hint="eastAsia"/>
                <w:sz w:val="24"/>
              </w:rPr>
            </w:pPr>
            <w:r w:rsidRPr="002A29FB">
              <w:rPr>
                <w:rFonts w:eastAsia="標楷體" w:hint="eastAsia"/>
                <w:sz w:val="24"/>
              </w:rPr>
              <w:t>老師們參與教研會</w:t>
            </w:r>
            <w:r w:rsidRPr="002A29FB">
              <w:rPr>
                <w:rFonts w:ascii="標楷體" w:eastAsia="標楷體" w:hAnsi="標楷體" w:hint="eastAsia"/>
                <w:sz w:val="24"/>
              </w:rPr>
              <w:t>。</w:t>
            </w:r>
          </w:p>
        </w:tc>
      </w:tr>
    </w:tbl>
    <w:p w:rsidR="008646C1" w:rsidRPr="00347DA9" w:rsidRDefault="008646C1" w:rsidP="008646C1">
      <w:pPr>
        <w:rPr>
          <w:rFonts w:ascii="標楷體" w:eastAsia="標楷體" w:hAnsi="標楷體"/>
        </w:rPr>
      </w:pPr>
    </w:p>
    <w:sectPr w:rsidR="008646C1" w:rsidRPr="00347DA9" w:rsidSect="00235CE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6233" w:rsidRDefault="00D86233" w:rsidP="00D41B84">
      <w:r>
        <w:separator/>
      </w:r>
    </w:p>
  </w:endnote>
  <w:endnote w:type="continuationSeparator" w:id="0">
    <w:p w:rsidR="00D86233" w:rsidRDefault="00D86233" w:rsidP="00D41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6233" w:rsidRDefault="00D86233" w:rsidP="00D41B84">
      <w:r>
        <w:separator/>
      </w:r>
    </w:p>
  </w:footnote>
  <w:footnote w:type="continuationSeparator" w:id="0">
    <w:p w:rsidR="00D86233" w:rsidRDefault="00D86233" w:rsidP="00D41B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B284A"/>
    <w:multiLevelType w:val="hybridMultilevel"/>
    <w:tmpl w:val="BA3663B8"/>
    <w:lvl w:ilvl="0" w:tplc="04090015">
      <w:start w:val="1"/>
      <w:numFmt w:val="taiwaneseCountingThousand"/>
      <w:lvlText w:val="%1、"/>
      <w:lvlJc w:val="left"/>
      <w:pPr>
        <w:ind w:left="1086" w:hanging="480"/>
      </w:pPr>
    </w:lvl>
    <w:lvl w:ilvl="1" w:tplc="04090019" w:tentative="1">
      <w:start w:val="1"/>
      <w:numFmt w:val="ideographTraditional"/>
      <w:lvlText w:val="%2、"/>
      <w:lvlJc w:val="left"/>
      <w:pPr>
        <w:ind w:left="1566" w:hanging="480"/>
      </w:pPr>
    </w:lvl>
    <w:lvl w:ilvl="2" w:tplc="0409001B" w:tentative="1">
      <w:start w:val="1"/>
      <w:numFmt w:val="lowerRoman"/>
      <w:lvlText w:val="%3."/>
      <w:lvlJc w:val="right"/>
      <w:pPr>
        <w:ind w:left="2046" w:hanging="480"/>
      </w:pPr>
    </w:lvl>
    <w:lvl w:ilvl="3" w:tplc="0409000F" w:tentative="1">
      <w:start w:val="1"/>
      <w:numFmt w:val="decimal"/>
      <w:lvlText w:val="%4."/>
      <w:lvlJc w:val="left"/>
      <w:pPr>
        <w:ind w:left="2526" w:hanging="480"/>
      </w:pPr>
    </w:lvl>
    <w:lvl w:ilvl="4" w:tplc="04090019" w:tentative="1">
      <w:start w:val="1"/>
      <w:numFmt w:val="ideographTraditional"/>
      <w:lvlText w:val="%5、"/>
      <w:lvlJc w:val="left"/>
      <w:pPr>
        <w:ind w:left="3006" w:hanging="480"/>
      </w:pPr>
    </w:lvl>
    <w:lvl w:ilvl="5" w:tplc="0409001B" w:tentative="1">
      <w:start w:val="1"/>
      <w:numFmt w:val="lowerRoman"/>
      <w:lvlText w:val="%6."/>
      <w:lvlJc w:val="right"/>
      <w:pPr>
        <w:ind w:left="3486" w:hanging="480"/>
      </w:pPr>
    </w:lvl>
    <w:lvl w:ilvl="6" w:tplc="0409000F" w:tentative="1">
      <w:start w:val="1"/>
      <w:numFmt w:val="decimal"/>
      <w:lvlText w:val="%7."/>
      <w:lvlJc w:val="left"/>
      <w:pPr>
        <w:ind w:left="3966" w:hanging="480"/>
      </w:pPr>
    </w:lvl>
    <w:lvl w:ilvl="7" w:tplc="04090019" w:tentative="1">
      <w:start w:val="1"/>
      <w:numFmt w:val="ideographTraditional"/>
      <w:lvlText w:val="%8、"/>
      <w:lvlJc w:val="left"/>
      <w:pPr>
        <w:ind w:left="4446" w:hanging="480"/>
      </w:pPr>
    </w:lvl>
    <w:lvl w:ilvl="8" w:tplc="0409001B" w:tentative="1">
      <w:start w:val="1"/>
      <w:numFmt w:val="lowerRoman"/>
      <w:lvlText w:val="%9."/>
      <w:lvlJc w:val="right"/>
      <w:pPr>
        <w:ind w:left="4926" w:hanging="480"/>
      </w:pPr>
    </w:lvl>
  </w:abstractNum>
  <w:abstractNum w:abstractNumId="1">
    <w:nsid w:val="0A8F44AF"/>
    <w:multiLevelType w:val="multilevel"/>
    <w:tmpl w:val="420E63B6"/>
    <w:lvl w:ilvl="0">
      <w:start w:val="1"/>
      <w:numFmt w:val="decimal"/>
      <w:lvlText w:val="%1."/>
      <w:lvlJc w:val="left"/>
      <w:pPr>
        <w:ind w:left="700" w:hanging="480"/>
      </w:pPr>
    </w:lvl>
    <w:lvl w:ilvl="1">
      <w:start w:val="1"/>
      <w:numFmt w:val="decimal"/>
      <w:lvlText w:val="%2、"/>
      <w:lvlJc w:val="left"/>
      <w:pPr>
        <w:ind w:left="1180" w:hanging="480"/>
      </w:pPr>
    </w:lvl>
    <w:lvl w:ilvl="2">
      <w:start w:val="1"/>
      <w:numFmt w:val="lowerRoman"/>
      <w:lvlText w:val="%3."/>
      <w:lvlJc w:val="right"/>
      <w:pPr>
        <w:ind w:left="1660" w:hanging="480"/>
      </w:pPr>
    </w:lvl>
    <w:lvl w:ilvl="3">
      <w:start w:val="1"/>
      <w:numFmt w:val="decimal"/>
      <w:lvlText w:val="%4."/>
      <w:lvlJc w:val="left"/>
      <w:pPr>
        <w:ind w:left="2140" w:hanging="480"/>
      </w:pPr>
    </w:lvl>
    <w:lvl w:ilvl="4">
      <w:start w:val="1"/>
      <w:numFmt w:val="decimal"/>
      <w:lvlText w:val="%5、"/>
      <w:lvlJc w:val="left"/>
      <w:pPr>
        <w:ind w:left="2620" w:hanging="480"/>
      </w:pPr>
    </w:lvl>
    <w:lvl w:ilvl="5">
      <w:start w:val="1"/>
      <w:numFmt w:val="lowerRoman"/>
      <w:lvlText w:val="%6."/>
      <w:lvlJc w:val="right"/>
      <w:pPr>
        <w:ind w:left="3100" w:hanging="480"/>
      </w:pPr>
    </w:lvl>
    <w:lvl w:ilvl="6">
      <w:start w:val="1"/>
      <w:numFmt w:val="decimal"/>
      <w:lvlText w:val="%7."/>
      <w:lvlJc w:val="left"/>
      <w:pPr>
        <w:ind w:left="3580" w:hanging="480"/>
      </w:pPr>
    </w:lvl>
    <w:lvl w:ilvl="7">
      <w:start w:val="1"/>
      <w:numFmt w:val="decimal"/>
      <w:lvlText w:val="%8、"/>
      <w:lvlJc w:val="left"/>
      <w:pPr>
        <w:ind w:left="4060" w:hanging="480"/>
      </w:pPr>
    </w:lvl>
    <w:lvl w:ilvl="8">
      <w:start w:val="1"/>
      <w:numFmt w:val="lowerRoman"/>
      <w:lvlText w:val="%9."/>
      <w:lvlJc w:val="right"/>
      <w:pPr>
        <w:ind w:left="4540" w:hanging="480"/>
      </w:pPr>
    </w:lvl>
  </w:abstractNum>
  <w:abstractNum w:abstractNumId="2">
    <w:nsid w:val="10CA4CB0"/>
    <w:multiLevelType w:val="hybridMultilevel"/>
    <w:tmpl w:val="D016995A"/>
    <w:lvl w:ilvl="0" w:tplc="04090015">
      <w:start w:val="1"/>
      <w:numFmt w:val="taiwaneseCountingThousand"/>
      <w:lvlText w:val="%1、"/>
      <w:lvlJc w:val="left"/>
      <w:pPr>
        <w:ind w:left="1086" w:hanging="480"/>
      </w:pPr>
    </w:lvl>
    <w:lvl w:ilvl="1" w:tplc="04090019" w:tentative="1">
      <w:start w:val="1"/>
      <w:numFmt w:val="ideographTraditional"/>
      <w:lvlText w:val="%2、"/>
      <w:lvlJc w:val="left"/>
      <w:pPr>
        <w:ind w:left="1566" w:hanging="480"/>
      </w:pPr>
    </w:lvl>
    <w:lvl w:ilvl="2" w:tplc="0409001B" w:tentative="1">
      <w:start w:val="1"/>
      <w:numFmt w:val="lowerRoman"/>
      <w:lvlText w:val="%3."/>
      <w:lvlJc w:val="right"/>
      <w:pPr>
        <w:ind w:left="2046" w:hanging="480"/>
      </w:pPr>
    </w:lvl>
    <w:lvl w:ilvl="3" w:tplc="0409000F" w:tentative="1">
      <w:start w:val="1"/>
      <w:numFmt w:val="decimal"/>
      <w:lvlText w:val="%4."/>
      <w:lvlJc w:val="left"/>
      <w:pPr>
        <w:ind w:left="2526" w:hanging="480"/>
      </w:pPr>
    </w:lvl>
    <w:lvl w:ilvl="4" w:tplc="04090019" w:tentative="1">
      <w:start w:val="1"/>
      <w:numFmt w:val="ideographTraditional"/>
      <w:lvlText w:val="%5、"/>
      <w:lvlJc w:val="left"/>
      <w:pPr>
        <w:ind w:left="3006" w:hanging="480"/>
      </w:pPr>
    </w:lvl>
    <w:lvl w:ilvl="5" w:tplc="0409001B" w:tentative="1">
      <w:start w:val="1"/>
      <w:numFmt w:val="lowerRoman"/>
      <w:lvlText w:val="%6."/>
      <w:lvlJc w:val="right"/>
      <w:pPr>
        <w:ind w:left="3486" w:hanging="480"/>
      </w:pPr>
    </w:lvl>
    <w:lvl w:ilvl="6" w:tplc="0409000F" w:tentative="1">
      <w:start w:val="1"/>
      <w:numFmt w:val="decimal"/>
      <w:lvlText w:val="%7."/>
      <w:lvlJc w:val="left"/>
      <w:pPr>
        <w:ind w:left="3966" w:hanging="480"/>
      </w:pPr>
    </w:lvl>
    <w:lvl w:ilvl="7" w:tplc="04090019" w:tentative="1">
      <w:start w:val="1"/>
      <w:numFmt w:val="ideographTraditional"/>
      <w:lvlText w:val="%8、"/>
      <w:lvlJc w:val="left"/>
      <w:pPr>
        <w:ind w:left="4446" w:hanging="480"/>
      </w:pPr>
    </w:lvl>
    <w:lvl w:ilvl="8" w:tplc="0409001B" w:tentative="1">
      <w:start w:val="1"/>
      <w:numFmt w:val="lowerRoman"/>
      <w:lvlText w:val="%9."/>
      <w:lvlJc w:val="right"/>
      <w:pPr>
        <w:ind w:left="4926" w:hanging="480"/>
      </w:pPr>
    </w:lvl>
  </w:abstractNum>
  <w:abstractNum w:abstractNumId="3">
    <w:nsid w:val="11B15D79"/>
    <w:multiLevelType w:val="hybridMultilevel"/>
    <w:tmpl w:val="D19AA716"/>
    <w:lvl w:ilvl="0" w:tplc="A6104194">
      <w:start w:val="1"/>
      <w:numFmt w:val="ideographLegalTraditional"/>
      <w:lvlText w:val="%1、"/>
      <w:lvlJc w:val="left"/>
      <w:pPr>
        <w:tabs>
          <w:tab w:val="num" w:pos="752"/>
        </w:tabs>
        <w:ind w:left="752" w:hanging="480"/>
      </w:pPr>
      <w:rPr>
        <w:rFonts w:hint="eastAsia"/>
        <w:lang w:val="en-US"/>
      </w:rPr>
    </w:lvl>
    <w:lvl w:ilvl="1" w:tplc="ECA04AC0">
      <w:start w:val="1"/>
      <w:numFmt w:val="taiwaneseCountingThousand"/>
      <w:lvlText w:val="%2、"/>
      <w:lvlJc w:val="left"/>
      <w:pPr>
        <w:tabs>
          <w:tab w:val="num" w:pos="1200"/>
        </w:tabs>
        <w:ind w:left="1200" w:hanging="720"/>
      </w:pPr>
      <w:rPr>
        <w:rFonts w:hint="default"/>
        <w:b w:val="0"/>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7233F63"/>
    <w:multiLevelType w:val="multilevel"/>
    <w:tmpl w:val="1366A6B0"/>
    <w:lvl w:ilvl="0">
      <w:start w:val="1"/>
      <w:numFmt w:val="decimal"/>
      <w:lvlText w:val="(%1)"/>
      <w:lvlJc w:val="left"/>
      <w:pPr>
        <w:ind w:left="1331" w:hanging="480"/>
      </w:pPr>
    </w:lvl>
    <w:lvl w:ilvl="1">
      <w:start w:val="1"/>
      <w:numFmt w:val="bullet"/>
      <w:lvlText w:val="●"/>
      <w:lvlJc w:val="left"/>
      <w:pPr>
        <w:ind w:left="1811" w:hanging="480"/>
      </w:pPr>
      <w:rPr>
        <w:rFonts w:ascii="Noto Sans Symbols" w:eastAsia="Noto Sans Symbols" w:hAnsi="Noto Sans Symbols" w:cs="Noto Sans Symbols"/>
      </w:r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decim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decimal"/>
      <w:lvlText w:val="%8、"/>
      <w:lvlJc w:val="left"/>
      <w:pPr>
        <w:ind w:left="4691" w:hanging="480"/>
      </w:pPr>
    </w:lvl>
    <w:lvl w:ilvl="8">
      <w:start w:val="1"/>
      <w:numFmt w:val="lowerRoman"/>
      <w:lvlText w:val="%9."/>
      <w:lvlJc w:val="right"/>
      <w:pPr>
        <w:ind w:left="5171" w:hanging="480"/>
      </w:pPr>
    </w:lvl>
  </w:abstractNum>
  <w:abstractNum w:abstractNumId="5">
    <w:nsid w:val="1A62490A"/>
    <w:multiLevelType w:val="multilevel"/>
    <w:tmpl w:val="8AD6B928"/>
    <w:lvl w:ilvl="0">
      <w:start w:val="1"/>
      <w:numFmt w:val="decimal"/>
      <w:lvlText w:val="%1."/>
      <w:lvlJc w:val="left"/>
      <w:pPr>
        <w:ind w:left="960" w:hanging="480"/>
      </w:pPr>
      <w:rPr>
        <w:color w:val="000000"/>
      </w:r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6">
    <w:nsid w:val="20840D61"/>
    <w:multiLevelType w:val="multilevel"/>
    <w:tmpl w:val="DD386702"/>
    <w:lvl w:ilvl="0">
      <w:start w:val="1"/>
      <w:numFmt w:val="decimal"/>
      <w:lvlText w:val="(%1)"/>
      <w:lvlJc w:val="left"/>
      <w:pPr>
        <w:ind w:left="1331" w:hanging="480"/>
      </w:pPr>
    </w:lvl>
    <w:lvl w:ilvl="1">
      <w:start w:val="1"/>
      <w:numFmt w:val="lowerLetter"/>
      <w:lvlText w:val="%2."/>
      <w:lvlJc w:val="left"/>
      <w:pPr>
        <w:ind w:left="1691" w:hanging="36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decim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decimal"/>
      <w:lvlText w:val="%8、"/>
      <w:lvlJc w:val="left"/>
      <w:pPr>
        <w:ind w:left="4691" w:hanging="480"/>
      </w:pPr>
    </w:lvl>
    <w:lvl w:ilvl="8">
      <w:start w:val="1"/>
      <w:numFmt w:val="lowerRoman"/>
      <w:lvlText w:val="%9."/>
      <w:lvlJc w:val="right"/>
      <w:pPr>
        <w:ind w:left="5171" w:hanging="480"/>
      </w:pPr>
    </w:lvl>
  </w:abstractNum>
  <w:abstractNum w:abstractNumId="7">
    <w:nsid w:val="27D426F3"/>
    <w:multiLevelType w:val="multilevel"/>
    <w:tmpl w:val="FA0067B2"/>
    <w:lvl w:ilvl="0">
      <w:start w:val="1"/>
      <w:numFmt w:val="taiwaneseCountingThousand"/>
      <w:lvlText w:val="%1、"/>
      <w:lvlJc w:val="left"/>
      <w:pPr>
        <w:ind w:left="1086" w:hanging="480"/>
      </w:pPr>
    </w:lvl>
    <w:lvl w:ilvl="1">
      <w:start w:val="1"/>
      <w:numFmt w:val="ideographTraditional"/>
      <w:lvlText w:val="%2、"/>
      <w:lvlJc w:val="left"/>
      <w:pPr>
        <w:ind w:left="1566" w:hanging="480"/>
      </w:pPr>
    </w:lvl>
    <w:lvl w:ilvl="2">
      <w:start w:val="1"/>
      <w:numFmt w:val="lowerRoman"/>
      <w:lvlText w:val="%3."/>
      <w:lvlJc w:val="right"/>
      <w:pPr>
        <w:ind w:left="2046" w:hanging="480"/>
      </w:pPr>
    </w:lvl>
    <w:lvl w:ilvl="3">
      <w:start w:val="1"/>
      <w:numFmt w:val="decimal"/>
      <w:lvlText w:val="%4."/>
      <w:lvlJc w:val="left"/>
      <w:pPr>
        <w:ind w:left="2526" w:hanging="480"/>
      </w:pPr>
    </w:lvl>
    <w:lvl w:ilvl="4">
      <w:start w:val="1"/>
      <w:numFmt w:val="ideographTraditional"/>
      <w:lvlText w:val="%5、"/>
      <w:lvlJc w:val="left"/>
      <w:pPr>
        <w:ind w:left="3006" w:hanging="480"/>
      </w:pPr>
    </w:lvl>
    <w:lvl w:ilvl="5">
      <w:start w:val="1"/>
      <w:numFmt w:val="lowerRoman"/>
      <w:lvlText w:val="%6."/>
      <w:lvlJc w:val="right"/>
      <w:pPr>
        <w:ind w:left="3486" w:hanging="480"/>
      </w:pPr>
    </w:lvl>
    <w:lvl w:ilvl="6">
      <w:start w:val="1"/>
      <w:numFmt w:val="decimal"/>
      <w:lvlText w:val="%7."/>
      <w:lvlJc w:val="left"/>
      <w:pPr>
        <w:ind w:left="3966" w:hanging="480"/>
      </w:pPr>
    </w:lvl>
    <w:lvl w:ilvl="7">
      <w:start w:val="1"/>
      <w:numFmt w:val="ideographTraditional"/>
      <w:lvlText w:val="%8、"/>
      <w:lvlJc w:val="left"/>
      <w:pPr>
        <w:ind w:left="4446" w:hanging="480"/>
      </w:pPr>
    </w:lvl>
    <w:lvl w:ilvl="8">
      <w:start w:val="1"/>
      <w:numFmt w:val="lowerRoman"/>
      <w:lvlText w:val="%9."/>
      <w:lvlJc w:val="right"/>
      <w:pPr>
        <w:ind w:left="4926" w:hanging="480"/>
      </w:pPr>
    </w:lvl>
  </w:abstractNum>
  <w:abstractNum w:abstractNumId="8">
    <w:nsid w:val="2BC5506F"/>
    <w:multiLevelType w:val="multilevel"/>
    <w:tmpl w:val="92AAEDFC"/>
    <w:lvl w:ilvl="0">
      <w:start w:val="1"/>
      <w:numFmt w:val="taiwaneseCountingThousand"/>
      <w:lvlText w:val="%1、"/>
      <w:lvlJc w:val="left"/>
      <w:pPr>
        <w:ind w:left="1086" w:hanging="480"/>
      </w:pPr>
      <w:rPr>
        <w:rFonts w:hint="eastAsia"/>
      </w:rPr>
    </w:lvl>
    <w:lvl w:ilvl="1">
      <w:start w:val="1"/>
      <w:numFmt w:val="ideographTraditional"/>
      <w:lvlText w:val="%2、"/>
      <w:lvlJc w:val="left"/>
      <w:pPr>
        <w:ind w:left="1566" w:hanging="480"/>
      </w:pPr>
      <w:rPr>
        <w:rFonts w:hint="eastAsia"/>
      </w:rPr>
    </w:lvl>
    <w:lvl w:ilvl="2">
      <w:start w:val="1"/>
      <w:numFmt w:val="lowerRoman"/>
      <w:lvlText w:val="%3."/>
      <w:lvlJc w:val="right"/>
      <w:pPr>
        <w:ind w:left="2046" w:hanging="480"/>
      </w:pPr>
      <w:rPr>
        <w:rFonts w:hint="eastAsia"/>
      </w:rPr>
    </w:lvl>
    <w:lvl w:ilvl="3">
      <w:start w:val="1"/>
      <w:numFmt w:val="decimal"/>
      <w:lvlText w:val="%4."/>
      <w:lvlJc w:val="left"/>
      <w:pPr>
        <w:ind w:left="2526" w:hanging="480"/>
      </w:pPr>
      <w:rPr>
        <w:rFonts w:hint="eastAsia"/>
      </w:rPr>
    </w:lvl>
    <w:lvl w:ilvl="4">
      <w:start w:val="1"/>
      <w:numFmt w:val="ideographTraditional"/>
      <w:lvlText w:val="%5、"/>
      <w:lvlJc w:val="left"/>
      <w:pPr>
        <w:ind w:left="3006" w:hanging="480"/>
      </w:pPr>
      <w:rPr>
        <w:rFonts w:hint="eastAsia"/>
      </w:rPr>
    </w:lvl>
    <w:lvl w:ilvl="5">
      <w:start w:val="1"/>
      <w:numFmt w:val="lowerRoman"/>
      <w:lvlText w:val="%6."/>
      <w:lvlJc w:val="right"/>
      <w:pPr>
        <w:ind w:left="3486" w:hanging="480"/>
      </w:pPr>
      <w:rPr>
        <w:rFonts w:hint="eastAsia"/>
      </w:rPr>
    </w:lvl>
    <w:lvl w:ilvl="6">
      <w:start w:val="1"/>
      <w:numFmt w:val="decimal"/>
      <w:lvlText w:val="%7."/>
      <w:lvlJc w:val="left"/>
      <w:pPr>
        <w:ind w:left="3966" w:hanging="480"/>
      </w:pPr>
      <w:rPr>
        <w:rFonts w:hint="eastAsia"/>
      </w:rPr>
    </w:lvl>
    <w:lvl w:ilvl="7">
      <w:start w:val="1"/>
      <w:numFmt w:val="ideographTraditional"/>
      <w:lvlText w:val="%8、"/>
      <w:lvlJc w:val="left"/>
      <w:pPr>
        <w:ind w:left="4446" w:hanging="480"/>
      </w:pPr>
      <w:rPr>
        <w:rFonts w:hint="eastAsia"/>
      </w:rPr>
    </w:lvl>
    <w:lvl w:ilvl="8">
      <w:start w:val="1"/>
      <w:numFmt w:val="lowerRoman"/>
      <w:lvlText w:val="%9."/>
      <w:lvlJc w:val="right"/>
      <w:pPr>
        <w:ind w:left="4926" w:hanging="480"/>
      </w:pPr>
      <w:rPr>
        <w:rFonts w:hint="eastAsia"/>
      </w:rPr>
    </w:lvl>
  </w:abstractNum>
  <w:abstractNum w:abstractNumId="9">
    <w:nsid w:val="2DC34316"/>
    <w:multiLevelType w:val="multilevel"/>
    <w:tmpl w:val="B4FE121E"/>
    <w:lvl w:ilvl="0">
      <w:start w:val="1"/>
      <w:numFmt w:val="decimal"/>
      <w:lvlText w:val="(%1)"/>
      <w:lvlJc w:val="left"/>
      <w:pPr>
        <w:ind w:left="1331" w:hanging="480"/>
      </w:pPr>
    </w:lvl>
    <w:lvl w:ilvl="1">
      <w:start w:val="1"/>
      <w:numFmt w:val="lowerLetter"/>
      <w:lvlText w:val="%2."/>
      <w:lvlJc w:val="left"/>
      <w:pPr>
        <w:ind w:left="1691" w:hanging="36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decim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decimal"/>
      <w:lvlText w:val="%8、"/>
      <w:lvlJc w:val="left"/>
      <w:pPr>
        <w:ind w:left="4691" w:hanging="480"/>
      </w:pPr>
    </w:lvl>
    <w:lvl w:ilvl="8">
      <w:start w:val="1"/>
      <w:numFmt w:val="lowerRoman"/>
      <w:lvlText w:val="%9."/>
      <w:lvlJc w:val="right"/>
      <w:pPr>
        <w:ind w:left="5171" w:hanging="480"/>
      </w:pPr>
    </w:lvl>
  </w:abstractNum>
  <w:abstractNum w:abstractNumId="10">
    <w:nsid w:val="2E0B2A83"/>
    <w:multiLevelType w:val="multilevel"/>
    <w:tmpl w:val="1D42CBC0"/>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
    <w:nsid w:val="42D35094"/>
    <w:multiLevelType w:val="multilevel"/>
    <w:tmpl w:val="0BFE7710"/>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2">
    <w:nsid w:val="43F84DF9"/>
    <w:multiLevelType w:val="hybridMultilevel"/>
    <w:tmpl w:val="FF9CBD36"/>
    <w:lvl w:ilvl="0" w:tplc="DECCCF20">
      <w:start w:val="1"/>
      <w:numFmt w:val="taiwaneseCountingThousand"/>
      <w:lvlText w:val="(%1)、"/>
      <w:lvlJc w:val="left"/>
      <w:pPr>
        <w:ind w:left="2046" w:hanging="480"/>
      </w:pPr>
      <w:rPr>
        <w:rFonts w:hint="eastAsia"/>
      </w:rPr>
    </w:lvl>
    <w:lvl w:ilvl="1" w:tplc="04090019" w:tentative="1">
      <w:start w:val="1"/>
      <w:numFmt w:val="ideographTraditional"/>
      <w:lvlText w:val="%2、"/>
      <w:lvlJc w:val="left"/>
      <w:pPr>
        <w:ind w:left="2526" w:hanging="480"/>
      </w:pPr>
    </w:lvl>
    <w:lvl w:ilvl="2" w:tplc="0409001B" w:tentative="1">
      <w:start w:val="1"/>
      <w:numFmt w:val="lowerRoman"/>
      <w:lvlText w:val="%3."/>
      <w:lvlJc w:val="right"/>
      <w:pPr>
        <w:ind w:left="3006" w:hanging="480"/>
      </w:pPr>
    </w:lvl>
    <w:lvl w:ilvl="3" w:tplc="0409000F" w:tentative="1">
      <w:start w:val="1"/>
      <w:numFmt w:val="decimal"/>
      <w:lvlText w:val="%4."/>
      <w:lvlJc w:val="left"/>
      <w:pPr>
        <w:ind w:left="3486" w:hanging="480"/>
      </w:pPr>
    </w:lvl>
    <w:lvl w:ilvl="4" w:tplc="04090019" w:tentative="1">
      <w:start w:val="1"/>
      <w:numFmt w:val="ideographTraditional"/>
      <w:lvlText w:val="%5、"/>
      <w:lvlJc w:val="left"/>
      <w:pPr>
        <w:ind w:left="3966" w:hanging="480"/>
      </w:pPr>
    </w:lvl>
    <w:lvl w:ilvl="5" w:tplc="0409001B" w:tentative="1">
      <w:start w:val="1"/>
      <w:numFmt w:val="lowerRoman"/>
      <w:lvlText w:val="%6."/>
      <w:lvlJc w:val="right"/>
      <w:pPr>
        <w:ind w:left="4446" w:hanging="480"/>
      </w:pPr>
    </w:lvl>
    <w:lvl w:ilvl="6" w:tplc="0409000F" w:tentative="1">
      <w:start w:val="1"/>
      <w:numFmt w:val="decimal"/>
      <w:lvlText w:val="%7."/>
      <w:lvlJc w:val="left"/>
      <w:pPr>
        <w:ind w:left="4926" w:hanging="480"/>
      </w:pPr>
    </w:lvl>
    <w:lvl w:ilvl="7" w:tplc="04090019" w:tentative="1">
      <w:start w:val="1"/>
      <w:numFmt w:val="ideographTraditional"/>
      <w:lvlText w:val="%8、"/>
      <w:lvlJc w:val="left"/>
      <w:pPr>
        <w:ind w:left="5406" w:hanging="480"/>
      </w:pPr>
    </w:lvl>
    <w:lvl w:ilvl="8" w:tplc="0409001B" w:tentative="1">
      <w:start w:val="1"/>
      <w:numFmt w:val="lowerRoman"/>
      <w:lvlText w:val="%9."/>
      <w:lvlJc w:val="right"/>
      <w:pPr>
        <w:ind w:left="5886" w:hanging="480"/>
      </w:pPr>
    </w:lvl>
  </w:abstractNum>
  <w:abstractNum w:abstractNumId="13">
    <w:nsid w:val="50905F0C"/>
    <w:multiLevelType w:val="multilevel"/>
    <w:tmpl w:val="171842AC"/>
    <w:lvl w:ilvl="0">
      <w:start w:val="2"/>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4">
    <w:nsid w:val="51D05F2D"/>
    <w:multiLevelType w:val="multilevel"/>
    <w:tmpl w:val="A646693A"/>
    <w:lvl w:ilvl="0">
      <w:start w:val="1"/>
      <w:numFmt w:val="taiwaneseCountingThousand"/>
      <w:lvlText w:val="%1、"/>
      <w:lvlJc w:val="left"/>
      <w:pPr>
        <w:ind w:left="1086" w:hanging="480"/>
      </w:pPr>
      <w:rPr>
        <w:rFonts w:hint="eastAsia"/>
      </w:rPr>
    </w:lvl>
    <w:lvl w:ilvl="1">
      <w:start w:val="1"/>
      <w:numFmt w:val="taiwaneseCountingThousand"/>
      <w:lvlText w:val="(%2)、"/>
      <w:lvlJc w:val="left"/>
      <w:pPr>
        <w:ind w:left="1566" w:hanging="480"/>
      </w:pPr>
      <w:rPr>
        <w:rFonts w:hint="eastAsia"/>
      </w:rPr>
    </w:lvl>
    <w:lvl w:ilvl="2">
      <w:start w:val="1"/>
      <w:numFmt w:val="lowerRoman"/>
      <w:lvlText w:val="%3."/>
      <w:lvlJc w:val="right"/>
      <w:pPr>
        <w:ind w:left="2046" w:hanging="480"/>
      </w:pPr>
      <w:rPr>
        <w:rFonts w:hint="eastAsia"/>
      </w:rPr>
    </w:lvl>
    <w:lvl w:ilvl="3">
      <w:start w:val="1"/>
      <w:numFmt w:val="decimal"/>
      <w:lvlText w:val="%4."/>
      <w:lvlJc w:val="left"/>
      <w:pPr>
        <w:ind w:left="2526" w:hanging="480"/>
      </w:pPr>
      <w:rPr>
        <w:rFonts w:hint="eastAsia"/>
      </w:rPr>
    </w:lvl>
    <w:lvl w:ilvl="4">
      <w:start w:val="1"/>
      <w:numFmt w:val="ideographTraditional"/>
      <w:lvlText w:val="%5、"/>
      <w:lvlJc w:val="left"/>
      <w:pPr>
        <w:ind w:left="3006" w:hanging="480"/>
      </w:pPr>
      <w:rPr>
        <w:rFonts w:hint="eastAsia"/>
      </w:rPr>
    </w:lvl>
    <w:lvl w:ilvl="5">
      <w:start w:val="1"/>
      <w:numFmt w:val="lowerRoman"/>
      <w:lvlText w:val="%6."/>
      <w:lvlJc w:val="right"/>
      <w:pPr>
        <w:ind w:left="3486" w:hanging="480"/>
      </w:pPr>
      <w:rPr>
        <w:rFonts w:hint="eastAsia"/>
      </w:rPr>
    </w:lvl>
    <w:lvl w:ilvl="6">
      <w:start w:val="1"/>
      <w:numFmt w:val="decimal"/>
      <w:lvlText w:val="%7."/>
      <w:lvlJc w:val="left"/>
      <w:pPr>
        <w:ind w:left="3966" w:hanging="480"/>
      </w:pPr>
      <w:rPr>
        <w:rFonts w:hint="eastAsia"/>
      </w:rPr>
    </w:lvl>
    <w:lvl w:ilvl="7">
      <w:start w:val="1"/>
      <w:numFmt w:val="ideographTraditional"/>
      <w:lvlText w:val="%8、"/>
      <w:lvlJc w:val="left"/>
      <w:pPr>
        <w:ind w:left="4446" w:hanging="480"/>
      </w:pPr>
      <w:rPr>
        <w:rFonts w:hint="eastAsia"/>
      </w:rPr>
    </w:lvl>
    <w:lvl w:ilvl="8">
      <w:start w:val="1"/>
      <w:numFmt w:val="lowerRoman"/>
      <w:lvlText w:val="%9."/>
      <w:lvlJc w:val="right"/>
      <w:pPr>
        <w:ind w:left="4926" w:hanging="480"/>
      </w:pPr>
      <w:rPr>
        <w:rFonts w:hint="eastAsia"/>
      </w:rPr>
    </w:lvl>
  </w:abstractNum>
  <w:abstractNum w:abstractNumId="15">
    <w:nsid w:val="5E7B5FE5"/>
    <w:multiLevelType w:val="hybridMultilevel"/>
    <w:tmpl w:val="0CB00BA2"/>
    <w:lvl w:ilvl="0" w:tplc="DECCCF20">
      <w:start w:val="1"/>
      <w:numFmt w:val="taiwaneseCountingThousand"/>
      <w:lvlText w:val="(%1)、"/>
      <w:lvlJc w:val="left"/>
      <w:pPr>
        <w:ind w:left="1566" w:hanging="480"/>
      </w:pPr>
      <w:rPr>
        <w:rFonts w:hint="eastAsia"/>
      </w:rPr>
    </w:lvl>
    <w:lvl w:ilvl="1" w:tplc="04090019" w:tentative="1">
      <w:start w:val="1"/>
      <w:numFmt w:val="ideographTraditional"/>
      <w:lvlText w:val="%2、"/>
      <w:lvlJc w:val="left"/>
      <w:pPr>
        <w:ind w:left="2046" w:hanging="480"/>
      </w:pPr>
    </w:lvl>
    <w:lvl w:ilvl="2" w:tplc="0409001B" w:tentative="1">
      <w:start w:val="1"/>
      <w:numFmt w:val="lowerRoman"/>
      <w:lvlText w:val="%3."/>
      <w:lvlJc w:val="right"/>
      <w:pPr>
        <w:ind w:left="2526" w:hanging="480"/>
      </w:pPr>
    </w:lvl>
    <w:lvl w:ilvl="3" w:tplc="0409000F" w:tentative="1">
      <w:start w:val="1"/>
      <w:numFmt w:val="decimal"/>
      <w:lvlText w:val="%4."/>
      <w:lvlJc w:val="left"/>
      <w:pPr>
        <w:ind w:left="3006" w:hanging="480"/>
      </w:pPr>
    </w:lvl>
    <w:lvl w:ilvl="4" w:tplc="04090019" w:tentative="1">
      <w:start w:val="1"/>
      <w:numFmt w:val="ideographTraditional"/>
      <w:lvlText w:val="%5、"/>
      <w:lvlJc w:val="left"/>
      <w:pPr>
        <w:ind w:left="3486" w:hanging="480"/>
      </w:pPr>
    </w:lvl>
    <w:lvl w:ilvl="5" w:tplc="0409001B" w:tentative="1">
      <w:start w:val="1"/>
      <w:numFmt w:val="lowerRoman"/>
      <w:lvlText w:val="%6."/>
      <w:lvlJc w:val="right"/>
      <w:pPr>
        <w:ind w:left="3966" w:hanging="480"/>
      </w:pPr>
    </w:lvl>
    <w:lvl w:ilvl="6" w:tplc="0409000F" w:tentative="1">
      <w:start w:val="1"/>
      <w:numFmt w:val="decimal"/>
      <w:lvlText w:val="%7."/>
      <w:lvlJc w:val="left"/>
      <w:pPr>
        <w:ind w:left="4446" w:hanging="480"/>
      </w:pPr>
    </w:lvl>
    <w:lvl w:ilvl="7" w:tplc="04090019" w:tentative="1">
      <w:start w:val="1"/>
      <w:numFmt w:val="ideographTraditional"/>
      <w:lvlText w:val="%8、"/>
      <w:lvlJc w:val="left"/>
      <w:pPr>
        <w:ind w:left="4926" w:hanging="480"/>
      </w:pPr>
    </w:lvl>
    <w:lvl w:ilvl="8" w:tplc="0409001B" w:tentative="1">
      <w:start w:val="1"/>
      <w:numFmt w:val="lowerRoman"/>
      <w:lvlText w:val="%9."/>
      <w:lvlJc w:val="right"/>
      <w:pPr>
        <w:ind w:left="5406" w:hanging="480"/>
      </w:pPr>
    </w:lvl>
  </w:abstractNum>
  <w:abstractNum w:abstractNumId="16">
    <w:nsid w:val="5F046442"/>
    <w:multiLevelType w:val="hybridMultilevel"/>
    <w:tmpl w:val="D016995A"/>
    <w:lvl w:ilvl="0" w:tplc="04090015">
      <w:start w:val="1"/>
      <w:numFmt w:val="taiwaneseCountingThousand"/>
      <w:lvlText w:val="%1、"/>
      <w:lvlJc w:val="left"/>
      <w:pPr>
        <w:ind w:left="1086" w:hanging="480"/>
      </w:pPr>
    </w:lvl>
    <w:lvl w:ilvl="1" w:tplc="04090019" w:tentative="1">
      <w:start w:val="1"/>
      <w:numFmt w:val="ideographTraditional"/>
      <w:lvlText w:val="%2、"/>
      <w:lvlJc w:val="left"/>
      <w:pPr>
        <w:ind w:left="1566" w:hanging="480"/>
      </w:pPr>
    </w:lvl>
    <w:lvl w:ilvl="2" w:tplc="0409001B" w:tentative="1">
      <w:start w:val="1"/>
      <w:numFmt w:val="lowerRoman"/>
      <w:lvlText w:val="%3."/>
      <w:lvlJc w:val="right"/>
      <w:pPr>
        <w:ind w:left="2046" w:hanging="480"/>
      </w:pPr>
    </w:lvl>
    <w:lvl w:ilvl="3" w:tplc="0409000F" w:tentative="1">
      <w:start w:val="1"/>
      <w:numFmt w:val="decimal"/>
      <w:lvlText w:val="%4."/>
      <w:lvlJc w:val="left"/>
      <w:pPr>
        <w:ind w:left="2526" w:hanging="480"/>
      </w:pPr>
    </w:lvl>
    <w:lvl w:ilvl="4" w:tplc="04090019" w:tentative="1">
      <w:start w:val="1"/>
      <w:numFmt w:val="ideographTraditional"/>
      <w:lvlText w:val="%5、"/>
      <w:lvlJc w:val="left"/>
      <w:pPr>
        <w:ind w:left="3006" w:hanging="480"/>
      </w:pPr>
    </w:lvl>
    <w:lvl w:ilvl="5" w:tplc="0409001B" w:tentative="1">
      <w:start w:val="1"/>
      <w:numFmt w:val="lowerRoman"/>
      <w:lvlText w:val="%6."/>
      <w:lvlJc w:val="right"/>
      <w:pPr>
        <w:ind w:left="3486" w:hanging="480"/>
      </w:pPr>
    </w:lvl>
    <w:lvl w:ilvl="6" w:tplc="0409000F" w:tentative="1">
      <w:start w:val="1"/>
      <w:numFmt w:val="decimal"/>
      <w:lvlText w:val="%7."/>
      <w:lvlJc w:val="left"/>
      <w:pPr>
        <w:ind w:left="3966" w:hanging="480"/>
      </w:pPr>
    </w:lvl>
    <w:lvl w:ilvl="7" w:tplc="04090019" w:tentative="1">
      <w:start w:val="1"/>
      <w:numFmt w:val="ideographTraditional"/>
      <w:lvlText w:val="%8、"/>
      <w:lvlJc w:val="left"/>
      <w:pPr>
        <w:ind w:left="4446" w:hanging="480"/>
      </w:pPr>
    </w:lvl>
    <w:lvl w:ilvl="8" w:tplc="0409001B" w:tentative="1">
      <w:start w:val="1"/>
      <w:numFmt w:val="lowerRoman"/>
      <w:lvlText w:val="%9."/>
      <w:lvlJc w:val="right"/>
      <w:pPr>
        <w:ind w:left="4926" w:hanging="480"/>
      </w:pPr>
    </w:lvl>
  </w:abstractNum>
  <w:abstractNum w:abstractNumId="17">
    <w:nsid w:val="71C2769D"/>
    <w:multiLevelType w:val="multilevel"/>
    <w:tmpl w:val="627CA98A"/>
    <w:lvl w:ilvl="0">
      <w:start w:val="1"/>
      <w:numFmt w:val="decimal"/>
      <w:lvlText w:val="(%1)"/>
      <w:lvlJc w:val="left"/>
      <w:pPr>
        <w:ind w:left="567" w:hanging="480"/>
      </w:pPr>
    </w:lvl>
    <w:lvl w:ilvl="1">
      <w:start w:val="1"/>
      <w:numFmt w:val="decimal"/>
      <w:lvlText w:val="%2、"/>
      <w:lvlJc w:val="left"/>
      <w:pPr>
        <w:ind w:left="1047" w:hanging="480"/>
      </w:pPr>
    </w:lvl>
    <w:lvl w:ilvl="2">
      <w:start w:val="1"/>
      <w:numFmt w:val="lowerRoman"/>
      <w:lvlText w:val="%3."/>
      <w:lvlJc w:val="right"/>
      <w:pPr>
        <w:ind w:left="1527" w:hanging="480"/>
      </w:pPr>
    </w:lvl>
    <w:lvl w:ilvl="3">
      <w:start w:val="1"/>
      <w:numFmt w:val="decimal"/>
      <w:lvlText w:val="%4."/>
      <w:lvlJc w:val="left"/>
      <w:pPr>
        <w:ind w:left="2007" w:hanging="480"/>
      </w:pPr>
    </w:lvl>
    <w:lvl w:ilvl="4">
      <w:start w:val="1"/>
      <w:numFmt w:val="decimal"/>
      <w:lvlText w:val="%5、"/>
      <w:lvlJc w:val="left"/>
      <w:pPr>
        <w:ind w:left="2487" w:hanging="480"/>
      </w:pPr>
    </w:lvl>
    <w:lvl w:ilvl="5">
      <w:start w:val="1"/>
      <w:numFmt w:val="lowerRoman"/>
      <w:lvlText w:val="%6."/>
      <w:lvlJc w:val="right"/>
      <w:pPr>
        <w:ind w:left="2967" w:hanging="480"/>
      </w:pPr>
    </w:lvl>
    <w:lvl w:ilvl="6">
      <w:start w:val="1"/>
      <w:numFmt w:val="decimal"/>
      <w:lvlText w:val="%7."/>
      <w:lvlJc w:val="left"/>
      <w:pPr>
        <w:ind w:left="3447" w:hanging="480"/>
      </w:pPr>
    </w:lvl>
    <w:lvl w:ilvl="7">
      <w:start w:val="1"/>
      <w:numFmt w:val="decimal"/>
      <w:lvlText w:val="%8、"/>
      <w:lvlJc w:val="left"/>
      <w:pPr>
        <w:ind w:left="3927" w:hanging="480"/>
      </w:pPr>
    </w:lvl>
    <w:lvl w:ilvl="8">
      <w:start w:val="1"/>
      <w:numFmt w:val="lowerRoman"/>
      <w:lvlText w:val="%9."/>
      <w:lvlJc w:val="right"/>
      <w:pPr>
        <w:ind w:left="4407" w:hanging="480"/>
      </w:pPr>
    </w:lvl>
  </w:abstractNum>
  <w:abstractNum w:abstractNumId="18">
    <w:nsid w:val="79DE169F"/>
    <w:multiLevelType w:val="hybridMultilevel"/>
    <w:tmpl w:val="1C14725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7CBF7418"/>
    <w:multiLevelType w:val="hybridMultilevel"/>
    <w:tmpl w:val="1B5E551C"/>
    <w:lvl w:ilvl="0" w:tplc="04090015">
      <w:start w:val="1"/>
      <w:numFmt w:val="taiwaneseCountingThousand"/>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nsid w:val="7CEB0D92"/>
    <w:multiLevelType w:val="hybridMultilevel"/>
    <w:tmpl w:val="5D504AE2"/>
    <w:lvl w:ilvl="0" w:tplc="72244F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20"/>
  </w:num>
  <w:num w:numId="3">
    <w:abstractNumId w:val="11"/>
  </w:num>
  <w:num w:numId="4">
    <w:abstractNumId w:val="6"/>
  </w:num>
  <w:num w:numId="5">
    <w:abstractNumId w:val="4"/>
  </w:num>
  <w:num w:numId="6">
    <w:abstractNumId w:val="9"/>
  </w:num>
  <w:num w:numId="7">
    <w:abstractNumId w:val="10"/>
  </w:num>
  <w:num w:numId="8">
    <w:abstractNumId w:val="1"/>
  </w:num>
  <w:num w:numId="9">
    <w:abstractNumId w:val="13"/>
  </w:num>
  <w:num w:numId="10">
    <w:abstractNumId w:val="5"/>
  </w:num>
  <w:num w:numId="11">
    <w:abstractNumId w:val="17"/>
  </w:num>
  <w:num w:numId="12">
    <w:abstractNumId w:val="16"/>
  </w:num>
  <w:num w:numId="13">
    <w:abstractNumId w:val="7"/>
  </w:num>
  <w:num w:numId="14">
    <w:abstractNumId w:val="14"/>
  </w:num>
  <w:num w:numId="15">
    <w:abstractNumId w:val="8"/>
  </w:num>
  <w:num w:numId="16">
    <w:abstractNumId w:val="12"/>
  </w:num>
  <w:num w:numId="17">
    <w:abstractNumId w:val="15"/>
  </w:num>
  <w:num w:numId="18">
    <w:abstractNumId w:val="0"/>
  </w:num>
  <w:num w:numId="19">
    <w:abstractNumId w:val="18"/>
  </w:num>
  <w:num w:numId="20">
    <w:abstractNumId w:val="19"/>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CE2"/>
    <w:rsid w:val="00011994"/>
    <w:rsid w:val="000A6BA7"/>
    <w:rsid w:val="000F0A2B"/>
    <w:rsid w:val="00100E83"/>
    <w:rsid w:val="00235CE2"/>
    <w:rsid w:val="00270F47"/>
    <w:rsid w:val="002A29FB"/>
    <w:rsid w:val="002B5749"/>
    <w:rsid w:val="002F2076"/>
    <w:rsid w:val="002F2C7E"/>
    <w:rsid w:val="003309BB"/>
    <w:rsid w:val="00347DA9"/>
    <w:rsid w:val="00443D7D"/>
    <w:rsid w:val="004A413A"/>
    <w:rsid w:val="004C0010"/>
    <w:rsid w:val="00551027"/>
    <w:rsid w:val="005920A0"/>
    <w:rsid w:val="005A0405"/>
    <w:rsid w:val="00766C38"/>
    <w:rsid w:val="00770042"/>
    <w:rsid w:val="00771F84"/>
    <w:rsid w:val="00812C3E"/>
    <w:rsid w:val="00835B03"/>
    <w:rsid w:val="008646C1"/>
    <w:rsid w:val="00875946"/>
    <w:rsid w:val="0089382E"/>
    <w:rsid w:val="008A3320"/>
    <w:rsid w:val="00910391"/>
    <w:rsid w:val="00926CB4"/>
    <w:rsid w:val="009939CC"/>
    <w:rsid w:val="009F4EEF"/>
    <w:rsid w:val="00A00682"/>
    <w:rsid w:val="00A2108F"/>
    <w:rsid w:val="00A64070"/>
    <w:rsid w:val="00AA795E"/>
    <w:rsid w:val="00AC02B2"/>
    <w:rsid w:val="00AE0EE4"/>
    <w:rsid w:val="00B50DBA"/>
    <w:rsid w:val="00C24F4C"/>
    <w:rsid w:val="00C45210"/>
    <w:rsid w:val="00C753F5"/>
    <w:rsid w:val="00CD3D47"/>
    <w:rsid w:val="00D41B84"/>
    <w:rsid w:val="00D43BB3"/>
    <w:rsid w:val="00D739CC"/>
    <w:rsid w:val="00D86233"/>
    <w:rsid w:val="00DD1F3E"/>
    <w:rsid w:val="00E23B1E"/>
    <w:rsid w:val="00ED6819"/>
    <w:rsid w:val="00F1045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70A03F8-13FB-4592-88F0-4FB92CF29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5CE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41B84"/>
    <w:pPr>
      <w:tabs>
        <w:tab w:val="center" w:pos="4153"/>
        <w:tab w:val="right" w:pos="8306"/>
      </w:tabs>
      <w:snapToGrid w:val="0"/>
    </w:pPr>
    <w:rPr>
      <w:sz w:val="20"/>
      <w:szCs w:val="20"/>
    </w:rPr>
  </w:style>
  <w:style w:type="character" w:customStyle="1" w:styleId="a4">
    <w:name w:val="頁首 字元"/>
    <w:basedOn w:val="a0"/>
    <w:link w:val="a3"/>
    <w:uiPriority w:val="99"/>
    <w:rsid w:val="00D41B84"/>
    <w:rPr>
      <w:rFonts w:ascii="Times New Roman" w:eastAsia="新細明體" w:hAnsi="Times New Roman" w:cs="Times New Roman"/>
      <w:sz w:val="20"/>
      <w:szCs w:val="20"/>
    </w:rPr>
  </w:style>
  <w:style w:type="paragraph" w:styleId="a5">
    <w:name w:val="footer"/>
    <w:basedOn w:val="a"/>
    <w:link w:val="a6"/>
    <w:uiPriority w:val="99"/>
    <w:unhideWhenUsed/>
    <w:rsid w:val="00D41B84"/>
    <w:pPr>
      <w:tabs>
        <w:tab w:val="center" w:pos="4153"/>
        <w:tab w:val="right" w:pos="8306"/>
      </w:tabs>
      <w:snapToGrid w:val="0"/>
    </w:pPr>
    <w:rPr>
      <w:sz w:val="20"/>
      <w:szCs w:val="20"/>
    </w:rPr>
  </w:style>
  <w:style w:type="character" w:customStyle="1" w:styleId="a6">
    <w:name w:val="頁尾 字元"/>
    <w:basedOn w:val="a0"/>
    <w:link w:val="a5"/>
    <w:uiPriority w:val="99"/>
    <w:rsid w:val="00D41B84"/>
    <w:rPr>
      <w:rFonts w:ascii="Times New Roman" w:eastAsia="新細明體" w:hAnsi="Times New Roman" w:cs="Times New Roman"/>
      <w:sz w:val="20"/>
      <w:szCs w:val="20"/>
    </w:rPr>
  </w:style>
  <w:style w:type="paragraph" w:styleId="a7">
    <w:name w:val="List Paragraph"/>
    <w:basedOn w:val="a"/>
    <w:uiPriority w:val="34"/>
    <w:qFormat/>
    <w:rsid w:val="00D41B84"/>
    <w:pPr>
      <w:ind w:leftChars="200" w:left="480"/>
    </w:pPr>
  </w:style>
  <w:style w:type="table" w:styleId="a8">
    <w:name w:val="Table Grid"/>
    <w:basedOn w:val="a1"/>
    <w:uiPriority w:val="59"/>
    <w:rsid w:val="00347DA9"/>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4A413A"/>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4A413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www.ceec.edu.tw/PaperForResearch/106ResearchPaper/106ResearchPaperIndex.htm"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6</Pages>
  <Words>2371</Words>
  <Characters>2586</Characters>
  <Application>Microsoft Office Word</Application>
  <DocSecurity>0</DocSecurity>
  <Lines>117</Lines>
  <Paragraphs>101</Paragraphs>
  <ScaleCrop>false</ScaleCrop>
  <Company/>
  <LinksUpToDate>false</LinksUpToDate>
  <CharactersWithSpaces>4856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2017-12-20T06:59:00Z</dcterms:created>
  <dcterms:modified xsi:type="dcterms:W3CDTF">2017-12-20T12:31:00Z</dcterms:modified>
</cp:coreProperties>
</file>